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659D6" w14:textId="085A499D" w:rsidR="000B65F9" w:rsidRPr="00EF4F8E" w:rsidRDefault="000B65F9" w:rsidP="00646061">
      <w:pPr>
        <w:rPr>
          <w:rFonts w:ascii="ＭＳ Ｐゴシック" w:eastAsia="ＭＳ Ｐゴシック" w:hAnsi="ＭＳ Ｐゴシック"/>
          <w:b w:val="0"/>
          <w:bCs/>
          <w:color w:val="000000" w:themeColor="text1"/>
          <w:sz w:val="32"/>
          <w:szCs w:val="32"/>
        </w:rPr>
      </w:pPr>
      <w:r w:rsidRPr="00EF4F8E">
        <w:rPr>
          <w:rFonts w:ascii="ＭＳ Ｐゴシック" w:eastAsia="ＭＳ Ｐゴシック" w:hAnsi="ＭＳ Ｐゴシック" w:hint="eastAsia"/>
          <w:b w:val="0"/>
          <w:bCs/>
          <w:color w:val="000000" w:themeColor="text1"/>
          <w:sz w:val="36"/>
          <w:szCs w:val="36"/>
        </w:rPr>
        <w:t>宇都宮市の支援</w:t>
      </w:r>
      <w:r w:rsidR="00174D78" w:rsidRPr="00EF4F8E">
        <w:rPr>
          <w:rFonts w:ascii="ＭＳ Ｐゴシック" w:eastAsia="ＭＳ Ｐゴシック" w:hAnsi="ＭＳ Ｐゴシック" w:hint="eastAsia"/>
          <w:b w:val="0"/>
          <w:bCs/>
          <w:color w:val="000000" w:themeColor="text1"/>
          <w:sz w:val="36"/>
          <w:szCs w:val="36"/>
        </w:rPr>
        <w:t>事業</w:t>
      </w:r>
    </w:p>
    <w:tbl>
      <w:tblPr>
        <w:tblStyle w:val="a3"/>
        <w:tblW w:w="5138" w:type="pct"/>
        <w:tblLook w:val="04A0" w:firstRow="1" w:lastRow="0" w:firstColumn="1" w:lastColumn="0" w:noHBand="0" w:noVBand="1"/>
      </w:tblPr>
      <w:tblGrid>
        <w:gridCol w:w="598"/>
        <w:gridCol w:w="2693"/>
        <w:gridCol w:w="1433"/>
        <w:gridCol w:w="5171"/>
      </w:tblGrid>
      <w:tr w:rsidR="00FB4AD4" w:rsidRPr="00FB4AD4" w14:paraId="570F7438" w14:textId="77777777" w:rsidTr="00CB2F82">
        <w:trPr>
          <w:trHeight w:val="737"/>
        </w:trPr>
        <w:tc>
          <w:tcPr>
            <w:tcW w:w="302" w:type="pct"/>
            <w:vAlign w:val="center"/>
          </w:tcPr>
          <w:p w14:paraId="7E00291D" w14:textId="77777777" w:rsidR="000B65F9" w:rsidRPr="00FB4AD4" w:rsidRDefault="000B65F9" w:rsidP="00174D78">
            <w:pPr>
              <w:jc w:val="center"/>
              <w:rPr>
                <w:rFonts w:ascii="ＭＳ Ｐゴシック" w:eastAsia="ＭＳ Ｐゴシック" w:hAnsi="ＭＳ Ｐゴシック"/>
                <w:color w:val="000000" w:themeColor="text1"/>
                <w:szCs w:val="28"/>
              </w:rPr>
            </w:pPr>
            <w:bookmarkStart w:id="0" w:name="_GoBack"/>
            <w:bookmarkEnd w:id="0"/>
          </w:p>
        </w:tc>
        <w:tc>
          <w:tcPr>
            <w:tcW w:w="1361" w:type="pct"/>
            <w:vAlign w:val="center"/>
          </w:tcPr>
          <w:p w14:paraId="21914D5C" w14:textId="77777777" w:rsidR="00174D78" w:rsidRPr="00FB4AD4" w:rsidRDefault="000B65F9" w:rsidP="00023539">
            <w:pPr>
              <w:jc w:val="center"/>
              <w:rPr>
                <w:rFonts w:ascii="ＭＳ Ｐゴシック" w:eastAsia="ＭＳ Ｐゴシック" w:hAnsi="ＭＳ Ｐゴシック"/>
                <w:color w:val="000000" w:themeColor="text1"/>
                <w:szCs w:val="28"/>
              </w:rPr>
            </w:pPr>
            <w:r w:rsidRPr="00FB4AD4">
              <w:rPr>
                <w:rFonts w:ascii="ＭＳ Ｐゴシック" w:eastAsia="ＭＳ Ｐゴシック" w:hAnsi="ＭＳ Ｐゴシック" w:hint="eastAsia"/>
                <w:color w:val="000000" w:themeColor="text1"/>
                <w:szCs w:val="28"/>
              </w:rPr>
              <w:t>補助金名</w:t>
            </w:r>
          </w:p>
          <w:p w14:paraId="673645E7" w14:textId="3A1DBABA" w:rsidR="000B65F9" w:rsidRPr="00FB4AD4" w:rsidRDefault="000B65F9" w:rsidP="00023539">
            <w:pPr>
              <w:jc w:val="center"/>
              <w:rPr>
                <w:rFonts w:ascii="ＭＳ Ｐゴシック" w:eastAsia="ＭＳ Ｐゴシック" w:hAnsi="ＭＳ Ｐゴシック"/>
                <w:color w:val="000000" w:themeColor="text1"/>
                <w:szCs w:val="28"/>
              </w:rPr>
            </w:pPr>
            <w:r w:rsidRPr="00FB4AD4">
              <w:rPr>
                <w:rFonts w:ascii="ＭＳ Ｐゴシック" w:eastAsia="ＭＳ Ｐゴシック" w:hAnsi="ＭＳ Ｐゴシック" w:hint="eastAsia"/>
                <w:color w:val="000000" w:themeColor="text1"/>
                <w:szCs w:val="28"/>
              </w:rPr>
              <w:t>(事業内容)</w:t>
            </w:r>
          </w:p>
        </w:tc>
        <w:tc>
          <w:tcPr>
            <w:tcW w:w="724" w:type="pct"/>
            <w:vAlign w:val="center"/>
          </w:tcPr>
          <w:p w14:paraId="28249F3D" w14:textId="77777777" w:rsidR="000B65F9" w:rsidRPr="00FB4AD4" w:rsidRDefault="000B65F9" w:rsidP="00EF4F8E">
            <w:pPr>
              <w:ind w:leftChars="-40" w:left="-112" w:rightChars="-38" w:right="-106"/>
              <w:jc w:val="center"/>
              <w:rPr>
                <w:rFonts w:ascii="ＭＳ Ｐゴシック" w:eastAsia="ＭＳ Ｐゴシック" w:hAnsi="ＭＳ Ｐゴシック"/>
                <w:color w:val="000000" w:themeColor="text1"/>
                <w:szCs w:val="28"/>
              </w:rPr>
            </w:pPr>
            <w:r w:rsidRPr="00FB4AD4">
              <w:rPr>
                <w:rFonts w:ascii="ＭＳ Ｐゴシック" w:eastAsia="ＭＳ Ｐゴシック" w:hAnsi="ＭＳ Ｐゴシック" w:hint="eastAsia"/>
                <w:color w:val="000000" w:themeColor="text1"/>
                <w:szCs w:val="28"/>
              </w:rPr>
              <w:t>募集期間</w:t>
            </w:r>
          </w:p>
          <w:p w14:paraId="1FFDA55A" w14:textId="77777777" w:rsidR="000B65F9" w:rsidRPr="00FB4AD4" w:rsidRDefault="000B65F9" w:rsidP="00EF4F8E">
            <w:pPr>
              <w:ind w:leftChars="-40" w:left="-112" w:rightChars="-38" w:right="-106"/>
              <w:jc w:val="center"/>
              <w:rPr>
                <w:rFonts w:ascii="ＭＳ Ｐゴシック" w:eastAsia="ＭＳ Ｐゴシック" w:hAnsi="ＭＳ Ｐゴシック"/>
                <w:color w:val="000000" w:themeColor="text1"/>
                <w:szCs w:val="28"/>
              </w:rPr>
            </w:pPr>
            <w:r w:rsidRPr="00FB4AD4">
              <w:rPr>
                <w:rFonts w:ascii="ＭＳ Ｐゴシック" w:eastAsia="ＭＳ Ｐゴシック" w:hAnsi="ＭＳ Ｐゴシック" w:hint="eastAsia"/>
                <w:color w:val="000000" w:themeColor="text1"/>
                <w:sz w:val="24"/>
                <w:szCs w:val="24"/>
              </w:rPr>
              <w:t>(予定)</w:t>
            </w:r>
          </w:p>
        </w:tc>
        <w:tc>
          <w:tcPr>
            <w:tcW w:w="2613" w:type="pct"/>
            <w:vAlign w:val="center"/>
          </w:tcPr>
          <w:p w14:paraId="60BD3E64" w14:textId="77777777" w:rsidR="000B65F9" w:rsidRPr="00FB4AD4" w:rsidRDefault="000B65F9" w:rsidP="00023539">
            <w:pPr>
              <w:jc w:val="center"/>
              <w:rPr>
                <w:rFonts w:ascii="ＭＳ Ｐゴシック" w:eastAsia="ＭＳ Ｐゴシック" w:hAnsi="ＭＳ Ｐゴシック"/>
                <w:color w:val="000000" w:themeColor="text1"/>
                <w:szCs w:val="28"/>
              </w:rPr>
            </w:pPr>
            <w:r w:rsidRPr="00FB4AD4">
              <w:rPr>
                <w:rFonts w:ascii="ＭＳ Ｐゴシック" w:eastAsia="ＭＳ Ｐゴシック" w:hAnsi="ＭＳ Ｐゴシック" w:hint="eastAsia"/>
                <w:color w:val="000000" w:themeColor="text1"/>
                <w:szCs w:val="28"/>
              </w:rPr>
              <w:t>備考</w:t>
            </w:r>
          </w:p>
        </w:tc>
      </w:tr>
      <w:tr w:rsidR="00FB4AD4" w:rsidRPr="00FB4AD4" w14:paraId="16B7C1C9" w14:textId="77777777" w:rsidTr="00CB2F82">
        <w:trPr>
          <w:trHeight w:val="737"/>
        </w:trPr>
        <w:tc>
          <w:tcPr>
            <w:tcW w:w="302" w:type="pct"/>
            <w:vAlign w:val="center"/>
          </w:tcPr>
          <w:p w14:paraId="06EA65C8" w14:textId="77777777" w:rsidR="00AF5EC3" w:rsidRPr="00FB4AD4" w:rsidRDefault="00AF5EC3"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１</w:t>
            </w:r>
          </w:p>
        </w:tc>
        <w:tc>
          <w:tcPr>
            <w:tcW w:w="1361" w:type="pct"/>
            <w:vAlign w:val="center"/>
          </w:tcPr>
          <w:p w14:paraId="694F7089" w14:textId="4C0A60FE" w:rsidR="00AF5EC3" w:rsidRPr="00FB4AD4" w:rsidRDefault="00B65FC7" w:rsidP="00AF5EC3">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ＩＣＴ利活用促進補助金</w:t>
            </w:r>
          </w:p>
        </w:tc>
        <w:tc>
          <w:tcPr>
            <w:tcW w:w="724" w:type="pct"/>
            <w:vAlign w:val="center"/>
          </w:tcPr>
          <w:p w14:paraId="279D3188" w14:textId="3938C91F" w:rsidR="00AF5EC3" w:rsidRPr="00FB4AD4" w:rsidRDefault="00174D78"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4月～１月</w:t>
            </w:r>
          </w:p>
        </w:tc>
        <w:tc>
          <w:tcPr>
            <w:tcW w:w="2613" w:type="pct"/>
            <w:vAlign w:val="center"/>
          </w:tcPr>
          <w:p w14:paraId="5481E840" w14:textId="77E34BD3" w:rsidR="00AF5EC3" w:rsidRPr="00FB4AD4" w:rsidRDefault="006C2CDA" w:rsidP="00AF5EC3">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業務の効率化や売上アップを図るため</w:t>
            </w:r>
            <w:r w:rsidR="00174D78" w:rsidRPr="00FB4AD4">
              <w:rPr>
                <w:rFonts w:ascii="Generic3-Regular" w:eastAsia="Generic3-Regular" w:cs="Generic3-Regular" w:hint="eastAsia"/>
                <w:b w:val="0"/>
                <w:color w:val="000000" w:themeColor="text1"/>
                <w:kern w:val="0"/>
                <w:sz w:val="24"/>
                <w:szCs w:val="24"/>
              </w:rPr>
              <w:t>の</w:t>
            </w:r>
            <w:r w:rsidRPr="00FB4AD4">
              <w:rPr>
                <w:rFonts w:ascii="Generic3-Regular" w:eastAsia="Generic3-Regular" w:cs="Generic3-Regular" w:hint="eastAsia"/>
                <w:b w:val="0"/>
                <w:color w:val="000000" w:themeColor="text1"/>
                <w:kern w:val="0"/>
                <w:sz w:val="24"/>
                <w:szCs w:val="24"/>
              </w:rPr>
              <w:t>，</w:t>
            </w:r>
            <w:r w:rsidR="00B65FC7" w:rsidRPr="00FB4AD4">
              <w:rPr>
                <w:rFonts w:ascii="Generic3-Regular" w:eastAsia="Generic3-Regular" w:cs="Generic3-Regular" w:hint="eastAsia"/>
                <w:b w:val="0"/>
                <w:color w:val="000000" w:themeColor="text1"/>
                <w:kern w:val="0"/>
                <w:sz w:val="24"/>
                <w:szCs w:val="24"/>
              </w:rPr>
              <w:t>ＩＣＴ導入経費の一部を補助</w:t>
            </w:r>
          </w:p>
        </w:tc>
      </w:tr>
      <w:tr w:rsidR="00FB4AD4" w:rsidRPr="00FB4AD4" w14:paraId="13AB281C" w14:textId="77777777" w:rsidTr="00CB2F82">
        <w:trPr>
          <w:trHeight w:val="737"/>
        </w:trPr>
        <w:tc>
          <w:tcPr>
            <w:tcW w:w="302" w:type="pct"/>
            <w:vAlign w:val="center"/>
          </w:tcPr>
          <w:p w14:paraId="7D602D1D" w14:textId="6A03C2DF" w:rsidR="00C51BDF" w:rsidRPr="00FB4AD4" w:rsidRDefault="00C51BDF"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２</w:t>
            </w:r>
          </w:p>
        </w:tc>
        <w:tc>
          <w:tcPr>
            <w:tcW w:w="1361" w:type="pct"/>
            <w:vAlign w:val="center"/>
          </w:tcPr>
          <w:p w14:paraId="6DAFA214" w14:textId="18BBFCCC" w:rsidR="00C51BDF" w:rsidRPr="00FB4AD4" w:rsidRDefault="00C51BDF" w:rsidP="00C51BDF">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中小企業高度化設備設置補助金</w:t>
            </w:r>
          </w:p>
        </w:tc>
        <w:tc>
          <w:tcPr>
            <w:tcW w:w="724" w:type="pct"/>
            <w:vAlign w:val="center"/>
          </w:tcPr>
          <w:p w14:paraId="05E9C371" w14:textId="52886E5F" w:rsidR="00E742F6" w:rsidRPr="00FB4AD4" w:rsidRDefault="00E742F6"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5月～6月</w:t>
            </w:r>
          </w:p>
        </w:tc>
        <w:tc>
          <w:tcPr>
            <w:tcW w:w="2613" w:type="pct"/>
            <w:vAlign w:val="center"/>
          </w:tcPr>
          <w:p w14:paraId="73FB885C" w14:textId="0D54B6B5" w:rsidR="00C51BDF" w:rsidRPr="00FB4AD4" w:rsidRDefault="006C2CDA" w:rsidP="00C51BDF">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技術の高度化・合理化を促進するため設置した機械設備の一部を</w:t>
            </w:r>
            <w:r w:rsidR="00C51BDF" w:rsidRPr="00FB4AD4">
              <w:rPr>
                <w:rFonts w:ascii="Generic3-Regular" w:eastAsia="Generic3-Regular" w:cs="Generic3-Regular" w:hint="eastAsia"/>
                <w:b w:val="0"/>
                <w:color w:val="000000" w:themeColor="text1"/>
                <w:kern w:val="0"/>
                <w:sz w:val="24"/>
                <w:szCs w:val="24"/>
              </w:rPr>
              <w:t>補助</w:t>
            </w:r>
          </w:p>
        </w:tc>
      </w:tr>
      <w:tr w:rsidR="00FB4AD4" w:rsidRPr="00FB4AD4" w14:paraId="62DBA0C9" w14:textId="77777777" w:rsidTr="00CB2F82">
        <w:trPr>
          <w:trHeight w:val="737"/>
        </w:trPr>
        <w:tc>
          <w:tcPr>
            <w:tcW w:w="302" w:type="pct"/>
            <w:vAlign w:val="center"/>
          </w:tcPr>
          <w:p w14:paraId="5E3C2613" w14:textId="2D57D6E7" w:rsidR="00C51BDF" w:rsidRPr="00FB4AD4" w:rsidRDefault="00C51BDF"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３</w:t>
            </w:r>
          </w:p>
        </w:tc>
        <w:tc>
          <w:tcPr>
            <w:tcW w:w="1361" w:type="pct"/>
            <w:vAlign w:val="center"/>
          </w:tcPr>
          <w:p w14:paraId="448D9306" w14:textId="5E81A055" w:rsidR="00C51BDF" w:rsidRPr="00FB4AD4" w:rsidRDefault="00733F96" w:rsidP="00C51BDF">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先端設備等導⼊計画</w:t>
            </w:r>
          </w:p>
        </w:tc>
        <w:tc>
          <w:tcPr>
            <w:tcW w:w="724" w:type="pct"/>
            <w:vAlign w:val="center"/>
          </w:tcPr>
          <w:p w14:paraId="064E2B25" w14:textId="682D2443" w:rsidR="00C51BDF" w:rsidRPr="00FB4AD4" w:rsidRDefault="00CF5C2D"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通年</w:t>
            </w:r>
          </w:p>
        </w:tc>
        <w:tc>
          <w:tcPr>
            <w:tcW w:w="2613" w:type="pct"/>
            <w:vAlign w:val="center"/>
          </w:tcPr>
          <w:p w14:paraId="7FD9D55F" w14:textId="0C23358C" w:rsidR="00C51BDF" w:rsidRPr="00FB4AD4" w:rsidRDefault="00733F96" w:rsidP="00733F96">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新規取得設備に係る固定資産税の軽減</w:t>
            </w:r>
          </w:p>
        </w:tc>
      </w:tr>
      <w:tr w:rsidR="00FB4AD4" w:rsidRPr="00FB4AD4" w14:paraId="201579DC" w14:textId="77777777" w:rsidTr="00CB2F82">
        <w:trPr>
          <w:trHeight w:val="737"/>
        </w:trPr>
        <w:tc>
          <w:tcPr>
            <w:tcW w:w="302" w:type="pct"/>
            <w:vAlign w:val="center"/>
          </w:tcPr>
          <w:p w14:paraId="2D7311E2" w14:textId="566F7FA8" w:rsidR="00CF5C2D" w:rsidRPr="00FB4AD4" w:rsidRDefault="00CF5C2D"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４</w:t>
            </w:r>
          </w:p>
        </w:tc>
        <w:tc>
          <w:tcPr>
            <w:tcW w:w="1361" w:type="pct"/>
            <w:vAlign w:val="center"/>
          </w:tcPr>
          <w:p w14:paraId="3281DE20" w14:textId="20BEC21C" w:rsidR="00CF5C2D" w:rsidRPr="00FB4AD4" w:rsidRDefault="00CF5C2D" w:rsidP="00CF5C2D">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特許権等取得促進助成制度</w:t>
            </w:r>
          </w:p>
        </w:tc>
        <w:tc>
          <w:tcPr>
            <w:tcW w:w="724" w:type="pct"/>
            <w:vAlign w:val="center"/>
          </w:tcPr>
          <w:p w14:paraId="3B332EFE" w14:textId="514F9EEC" w:rsidR="00CF5C2D" w:rsidRPr="00FB4AD4" w:rsidRDefault="00CF5C2D"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通年</w:t>
            </w:r>
          </w:p>
        </w:tc>
        <w:tc>
          <w:tcPr>
            <w:tcW w:w="2613" w:type="pct"/>
            <w:vAlign w:val="center"/>
          </w:tcPr>
          <w:p w14:paraId="359E970C" w14:textId="66BEFB8A" w:rsidR="00CF5C2D" w:rsidRPr="00FB4AD4" w:rsidRDefault="00CF5C2D" w:rsidP="00CF5C2D">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特許権などを出願する際の</w:t>
            </w:r>
            <w:r w:rsidR="00174D78" w:rsidRPr="00FB4AD4">
              <w:rPr>
                <w:rFonts w:ascii="Generic3-Regular" w:eastAsia="Generic3-Regular" w:cs="Generic3-Regular" w:hint="eastAsia"/>
                <w:b w:val="0"/>
                <w:color w:val="000000" w:themeColor="text1"/>
                <w:kern w:val="0"/>
                <w:sz w:val="24"/>
                <w:szCs w:val="24"/>
              </w:rPr>
              <w:t>経費の一部を補助</w:t>
            </w:r>
          </w:p>
        </w:tc>
      </w:tr>
      <w:tr w:rsidR="00FB4AD4" w:rsidRPr="00FB4AD4" w14:paraId="3BB3BF19" w14:textId="77777777" w:rsidTr="00CB2F82">
        <w:trPr>
          <w:trHeight w:val="737"/>
        </w:trPr>
        <w:tc>
          <w:tcPr>
            <w:tcW w:w="302" w:type="pct"/>
            <w:vAlign w:val="center"/>
          </w:tcPr>
          <w:p w14:paraId="57508735" w14:textId="0E8145D2" w:rsidR="00CF5C2D" w:rsidRPr="00FB4AD4" w:rsidRDefault="00CF5C2D"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５</w:t>
            </w:r>
          </w:p>
        </w:tc>
        <w:tc>
          <w:tcPr>
            <w:tcW w:w="1361" w:type="pct"/>
            <w:vAlign w:val="center"/>
          </w:tcPr>
          <w:p w14:paraId="475FF0BB" w14:textId="2FE9906C" w:rsidR="00CF5C2D" w:rsidRPr="00FB4AD4" w:rsidRDefault="00CF5C2D" w:rsidP="00CF5C2D">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UJIターン人材確保支援補助金</w:t>
            </w:r>
          </w:p>
        </w:tc>
        <w:tc>
          <w:tcPr>
            <w:tcW w:w="724" w:type="pct"/>
            <w:vAlign w:val="center"/>
          </w:tcPr>
          <w:p w14:paraId="46A30A74" w14:textId="14F8B1EC" w:rsidR="00CF5C2D" w:rsidRPr="00FB4AD4" w:rsidRDefault="00CF5C2D"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通年</w:t>
            </w:r>
          </w:p>
        </w:tc>
        <w:tc>
          <w:tcPr>
            <w:tcW w:w="2613" w:type="pct"/>
            <w:vAlign w:val="center"/>
          </w:tcPr>
          <w:p w14:paraId="77D4D9C8" w14:textId="1492371B" w:rsidR="00CF5C2D" w:rsidRPr="00FB4AD4" w:rsidRDefault="00CF5C2D" w:rsidP="00CF5C2D">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県外大学生等のインターンシップ受入経費の一部を補助</w:t>
            </w:r>
          </w:p>
        </w:tc>
      </w:tr>
      <w:tr w:rsidR="00FB4AD4" w:rsidRPr="00FB4AD4" w14:paraId="44578485" w14:textId="77777777" w:rsidTr="00CB2F82">
        <w:trPr>
          <w:trHeight w:val="737"/>
        </w:trPr>
        <w:tc>
          <w:tcPr>
            <w:tcW w:w="302" w:type="pct"/>
            <w:vAlign w:val="center"/>
          </w:tcPr>
          <w:p w14:paraId="2291EA07" w14:textId="10605173" w:rsidR="00CF5C2D" w:rsidRPr="00FB4AD4" w:rsidRDefault="00CF5C2D"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６</w:t>
            </w:r>
          </w:p>
        </w:tc>
        <w:tc>
          <w:tcPr>
            <w:tcW w:w="1361" w:type="pct"/>
            <w:vAlign w:val="center"/>
          </w:tcPr>
          <w:p w14:paraId="52CBD640" w14:textId="5ED60506" w:rsidR="00CF5C2D" w:rsidRPr="00FB4AD4" w:rsidRDefault="00CF5C2D" w:rsidP="00CF5C2D">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就職困難者雇用奨励金</w:t>
            </w:r>
          </w:p>
        </w:tc>
        <w:tc>
          <w:tcPr>
            <w:tcW w:w="724" w:type="pct"/>
            <w:vAlign w:val="center"/>
          </w:tcPr>
          <w:p w14:paraId="70E72891" w14:textId="73D7FE94" w:rsidR="00CF5C2D" w:rsidRPr="00FB4AD4" w:rsidRDefault="00CF5C2D"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通年</w:t>
            </w:r>
          </w:p>
        </w:tc>
        <w:tc>
          <w:tcPr>
            <w:tcW w:w="2613" w:type="pct"/>
            <w:vAlign w:val="center"/>
          </w:tcPr>
          <w:p w14:paraId="6F0C4247" w14:textId="1779FFAB" w:rsidR="00CF5C2D" w:rsidRPr="00FB4AD4" w:rsidRDefault="00CF5C2D" w:rsidP="00CF5C2D">
            <w:pPr>
              <w:widowControl w:val="0"/>
              <w:autoSpaceDE w:val="0"/>
              <w:autoSpaceDN w:val="0"/>
              <w:adjustRightInd w:val="0"/>
              <w:spacing w:line="240" w:lineRule="auto"/>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就職が困難な求職者を雇用した際に奨励金を交付</w:t>
            </w:r>
          </w:p>
        </w:tc>
      </w:tr>
      <w:tr w:rsidR="00FB4AD4" w:rsidRPr="00FB4AD4" w14:paraId="01D1D6C9" w14:textId="77777777" w:rsidTr="00CB2F82">
        <w:trPr>
          <w:trHeight w:val="737"/>
        </w:trPr>
        <w:tc>
          <w:tcPr>
            <w:tcW w:w="302" w:type="pct"/>
            <w:vAlign w:val="center"/>
          </w:tcPr>
          <w:p w14:paraId="3725151D" w14:textId="5A21592E" w:rsidR="00CF5C2D" w:rsidRPr="00FB4AD4" w:rsidRDefault="00CF5C2D"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７</w:t>
            </w:r>
          </w:p>
        </w:tc>
        <w:tc>
          <w:tcPr>
            <w:tcW w:w="1361" w:type="pct"/>
            <w:vAlign w:val="center"/>
          </w:tcPr>
          <w:p w14:paraId="24A7CB5C" w14:textId="24FACB6B" w:rsidR="00CF5C2D" w:rsidRPr="00FB4AD4" w:rsidRDefault="00CF5C2D" w:rsidP="00CF5C2D">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奨学金返還支援補助金</w:t>
            </w:r>
          </w:p>
        </w:tc>
        <w:tc>
          <w:tcPr>
            <w:tcW w:w="724" w:type="pct"/>
            <w:vAlign w:val="center"/>
          </w:tcPr>
          <w:p w14:paraId="37110453" w14:textId="58EE7C80" w:rsidR="00EF4F8E" w:rsidRPr="00FB4AD4" w:rsidRDefault="00EF4F8E" w:rsidP="00EF4F8E">
            <w:pPr>
              <w:snapToGrid w:val="0"/>
              <w:spacing w:line="120" w:lineRule="atLeast"/>
              <w:ind w:leftChars="-40" w:left="-112" w:rightChars="-38" w:right="-106"/>
              <w:rPr>
                <w:rFonts w:ascii="Generic3-Regular" w:eastAsia="Generic3-Regular" w:cs="Generic3-Regular"/>
                <w:b w:val="0"/>
                <w:color w:val="000000" w:themeColor="text1"/>
                <w:kern w:val="0"/>
                <w:sz w:val="22"/>
                <w:szCs w:val="24"/>
              </w:rPr>
            </w:pPr>
            <w:r w:rsidRPr="00FB4AD4">
              <w:rPr>
                <w:rFonts w:ascii="Generic3-Regular" w:eastAsia="Generic3-Regular" w:cs="Generic3-Regular" w:hint="eastAsia"/>
                <w:b w:val="0"/>
                <w:color w:val="000000" w:themeColor="text1"/>
                <w:kern w:val="0"/>
                <w:sz w:val="22"/>
                <w:szCs w:val="24"/>
              </w:rPr>
              <w:t>（企業登録）</w:t>
            </w:r>
          </w:p>
          <w:p w14:paraId="20089BA9" w14:textId="77777777" w:rsidR="00CF5C2D" w:rsidRPr="00FB4AD4" w:rsidRDefault="00CF5C2D" w:rsidP="00EF4F8E">
            <w:pPr>
              <w:snapToGrid w:val="0"/>
              <w:spacing w:line="120" w:lineRule="atLeast"/>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通年</w:t>
            </w:r>
          </w:p>
          <w:p w14:paraId="0BC6B03C" w14:textId="77777777" w:rsidR="00EF4F8E" w:rsidRPr="00FB4AD4" w:rsidRDefault="00EF4F8E" w:rsidP="00EF4F8E">
            <w:pPr>
              <w:snapToGrid w:val="0"/>
              <w:spacing w:line="120" w:lineRule="atLeast"/>
              <w:ind w:leftChars="-40" w:left="-112" w:rightChars="-87" w:right="-244"/>
              <w:rPr>
                <w:rFonts w:ascii="Generic3-Regular" w:eastAsia="Generic3-Regular" w:cs="Generic3-Regular"/>
                <w:b w:val="0"/>
                <w:color w:val="000000" w:themeColor="text1"/>
                <w:spacing w:val="-30"/>
                <w:w w:val="80"/>
                <w:kern w:val="0"/>
                <w:sz w:val="22"/>
                <w:szCs w:val="22"/>
              </w:rPr>
            </w:pPr>
            <w:r w:rsidRPr="00FB4AD4">
              <w:rPr>
                <w:rFonts w:ascii="Generic3-Regular" w:eastAsia="Generic3-Regular" w:cs="Generic3-Regular" w:hint="eastAsia"/>
                <w:b w:val="0"/>
                <w:color w:val="000000" w:themeColor="text1"/>
                <w:spacing w:val="-30"/>
                <w:w w:val="80"/>
                <w:kern w:val="0"/>
                <w:sz w:val="22"/>
                <w:szCs w:val="22"/>
              </w:rPr>
              <w:t>（従業員からの申請）</w:t>
            </w:r>
          </w:p>
          <w:p w14:paraId="54314962" w14:textId="320FE3F3" w:rsidR="00EF4F8E" w:rsidRPr="00FB4AD4" w:rsidRDefault="00EF4F8E" w:rsidP="00EF4F8E">
            <w:pPr>
              <w:snapToGrid w:val="0"/>
              <w:spacing w:line="120" w:lineRule="atLeast"/>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1月～2月</w:t>
            </w:r>
          </w:p>
        </w:tc>
        <w:tc>
          <w:tcPr>
            <w:tcW w:w="2613" w:type="pct"/>
            <w:vAlign w:val="center"/>
          </w:tcPr>
          <w:p w14:paraId="01D920F4" w14:textId="4D61A859" w:rsidR="00CF5C2D" w:rsidRPr="00FB4AD4" w:rsidRDefault="00CF5C2D" w:rsidP="00CF5C2D">
            <w:pPr>
              <w:widowControl w:val="0"/>
              <w:autoSpaceDE w:val="0"/>
              <w:autoSpaceDN w:val="0"/>
              <w:adjustRightInd w:val="0"/>
              <w:spacing w:line="240" w:lineRule="auto"/>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従業員に対する奨学金返還制度を設け支援金を支給した際に同額を従業員本人に</w:t>
            </w:r>
            <w:r w:rsidR="00174D78" w:rsidRPr="00FB4AD4">
              <w:rPr>
                <w:rFonts w:ascii="Generic3-Regular" w:eastAsia="Generic3-Regular" w:cs="Generic3-Regular" w:hint="eastAsia"/>
                <w:b w:val="0"/>
                <w:color w:val="000000" w:themeColor="text1"/>
                <w:kern w:val="0"/>
                <w:sz w:val="24"/>
                <w:szCs w:val="24"/>
              </w:rPr>
              <w:t>一部を</w:t>
            </w:r>
            <w:r w:rsidRPr="00FB4AD4">
              <w:rPr>
                <w:rFonts w:ascii="Generic3-Regular" w:eastAsia="Generic3-Regular" w:cs="Generic3-Regular" w:hint="eastAsia"/>
                <w:b w:val="0"/>
                <w:color w:val="000000" w:themeColor="text1"/>
                <w:kern w:val="0"/>
                <w:sz w:val="24"/>
                <w:szCs w:val="24"/>
              </w:rPr>
              <w:t>補助</w:t>
            </w:r>
          </w:p>
        </w:tc>
      </w:tr>
      <w:tr w:rsidR="00FB4AD4" w:rsidRPr="00FB4AD4" w14:paraId="582F4D0A" w14:textId="77777777" w:rsidTr="00CB2F82">
        <w:trPr>
          <w:trHeight w:val="737"/>
        </w:trPr>
        <w:tc>
          <w:tcPr>
            <w:tcW w:w="302" w:type="pct"/>
            <w:vAlign w:val="center"/>
          </w:tcPr>
          <w:p w14:paraId="6C83BD5A" w14:textId="4C672096" w:rsidR="00CF5C2D" w:rsidRPr="00FB4AD4" w:rsidRDefault="00CF5C2D"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８</w:t>
            </w:r>
          </w:p>
        </w:tc>
        <w:tc>
          <w:tcPr>
            <w:tcW w:w="1361" w:type="pct"/>
            <w:vAlign w:val="center"/>
          </w:tcPr>
          <w:p w14:paraId="15041A23" w14:textId="5BA22031" w:rsidR="00CF5C2D" w:rsidRPr="00FB4AD4" w:rsidRDefault="00CF5C2D" w:rsidP="00CF5C2D">
            <w:pPr>
              <w:widowControl w:val="0"/>
              <w:autoSpaceDE w:val="0"/>
              <w:autoSpaceDN w:val="0"/>
              <w:adjustRightInd w:val="0"/>
              <w:spacing w:line="240" w:lineRule="auto"/>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企業立地</w:t>
            </w:r>
            <w:r w:rsidR="007901DB" w:rsidRPr="00FB4AD4">
              <w:rPr>
                <w:rFonts w:ascii="Generic3-Regular" w:eastAsia="Generic3-Regular" w:cs="Generic3-Regular" w:hint="eastAsia"/>
                <w:b w:val="0"/>
                <w:color w:val="000000" w:themeColor="text1"/>
                <w:kern w:val="0"/>
                <w:sz w:val="24"/>
                <w:szCs w:val="24"/>
              </w:rPr>
              <w:t>等支援</w:t>
            </w:r>
            <w:r w:rsidRPr="00FB4AD4">
              <w:rPr>
                <w:rFonts w:ascii="Generic3-Regular" w:eastAsia="Generic3-Regular" w:cs="Generic3-Regular" w:hint="eastAsia"/>
                <w:b w:val="0"/>
                <w:color w:val="000000" w:themeColor="text1"/>
                <w:kern w:val="0"/>
                <w:sz w:val="24"/>
                <w:szCs w:val="24"/>
              </w:rPr>
              <w:t>補助金</w:t>
            </w:r>
          </w:p>
        </w:tc>
        <w:tc>
          <w:tcPr>
            <w:tcW w:w="724" w:type="pct"/>
            <w:vAlign w:val="center"/>
          </w:tcPr>
          <w:p w14:paraId="596B6EAE" w14:textId="404E6309" w:rsidR="00CF5C2D" w:rsidRPr="00FB4AD4" w:rsidRDefault="00CF5C2D"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通年</w:t>
            </w:r>
          </w:p>
        </w:tc>
        <w:tc>
          <w:tcPr>
            <w:tcW w:w="2613" w:type="pct"/>
            <w:vAlign w:val="center"/>
          </w:tcPr>
          <w:p w14:paraId="0981EB5F" w14:textId="1EE75717" w:rsidR="00CF5C2D" w:rsidRPr="00FB4AD4" w:rsidRDefault="00CF5C2D" w:rsidP="00174D78">
            <w:pPr>
              <w:widowControl w:val="0"/>
              <w:autoSpaceDE w:val="0"/>
              <w:autoSpaceDN w:val="0"/>
              <w:adjustRightInd w:val="0"/>
              <w:spacing w:line="240" w:lineRule="auto"/>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市内工業団地等への事業所の立地・増設・建替えに対する</w:t>
            </w:r>
            <w:r w:rsidR="00174D78" w:rsidRPr="00FB4AD4">
              <w:rPr>
                <w:rFonts w:ascii="Generic3-Regular" w:eastAsia="Generic3-Regular" w:cs="Generic3-Regular" w:hint="eastAsia"/>
                <w:b w:val="0"/>
                <w:color w:val="000000" w:themeColor="text1"/>
                <w:kern w:val="0"/>
                <w:sz w:val="24"/>
                <w:szCs w:val="24"/>
              </w:rPr>
              <w:t>経費の一部を補助</w:t>
            </w:r>
          </w:p>
        </w:tc>
      </w:tr>
      <w:tr w:rsidR="00FB4AD4" w:rsidRPr="00FB4AD4" w14:paraId="51BD15A9" w14:textId="77777777" w:rsidTr="00CB2F82">
        <w:trPr>
          <w:trHeight w:val="737"/>
        </w:trPr>
        <w:tc>
          <w:tcPr>
            <w:tcW w:w="302" w:type="pct"/>
            <w:vAlign w:val="center"/>
          </w:tcPr>
          <w:p w14:paraId="29AB54F2" w14:textId="2B5A0365" w:rsidR="00CF5C2D" w:rsidRPr="00FB4AD4" w:rsidRDefault="00CF5C2D"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９</w:t>
            </w:r>
          </w:p>
        </w:tc>
        <w:tc>
          <w:tcPr>
            <w:tcW w:w="1361" w:type="pct"/>
            <w:vAlign w:val="center"/>
          </w:tcPr>
          <w:p w14:paraId="2CE6995D" w14:textId="16A95218" w:rsidR="00CF5C2D" w:rsidRPr="00FB4AD4" w:rsidRDefault="00CF5C2D" w:rsidP="00CF5C2D">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オフィス企業立地支援補助金</w:t>
            </w:r>
          </w:p>
        </w:tc>
        <w:tc>
          <w:tcPr>
            <w:tcW w:w="724" w:type="pct"/>
            <w:vAlign w:val="center"/>
          </w:tcPr>
          <w:p w14:paraId="25964946" w14:textId="1A3A2012" w:rsidR="00CF5C2D" w:rsidRPr="00FB4AD4" w:rsidRDefault="00CF5C2D"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通年</w:t>
            </w:r>
          </w:p>
        </w:tc>
        <w:tc>
          <w:tcPr>
            <w:tcW w:w="2613" w:type="pct"/>
            <w:vAlign w:val="center"/>
          </w:tcPr>
          <w:p w14:paraId="1185B6A8" w14:textId="226AC1DB" w:rsidR="00CF5C2D" w:rsidRPr="00FB4AD4" w:rsidRDefault="00CF5C2D" w:rsidP="00CF5C2D">
            <w:pPr>
              <w:widowControl w:val="0"/>
              <w:autoSpaceDE w:val="0"/>
              <w:autoSpaceDN w:val="0"/>
              <w:adjustRightInd w:val="0"/>
              <w:spacing w:line="240" w:lineRule="auto"/>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オフィス企業の新設・増設に対する</w:t>
            </w:r>
            <w:r w:rsidR="00174D78" w:rsidRPr="00FB4AD4">
              <w:rPr>
                <w:rFonts w:ascii="Generic3-Regular" w:eastAsia="Generic3-Regular" w:cs="Generic3-Regular" w:hint="eastAsia"/>
                <w:b w:val="0"/>
                <w:color w:val="000000" w:themeColor="text1"/>
                <w:kern w:val="0"/>
                <w:sz w:val="24"/>
                <w:szCs w:val="24"/>
              </w:rPr>
              <w:t>経費の一部を補助</w:t>
            </w:r>
          </w:p>
        </w:tc>
      </w:tr>
      <w:tr w:rsidR="00FB4AD4" w:rsidRPr="00FB4AD4" w14:paraId="210F54DE" w14:textId="77777777" w:rsidTr="00CB2F82">
        <w:trPr>
          <w:trHeight w:val="737"/>
        </w:trPr>
        <w:tc>
          <w:tcPr>
            <w:tcW w:w="302" w:type="pct"/>
            <w:vAlign w:val="center"/>
          </w:tcPr>
          <w:p w14:paraId="66A7057C" w14:textId="481F4006" w:rsidR="00CF5C2D" w:rsidRPr="00FB4AD4" w:rsidRDefault="00CF5C2D"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1</w:t>
            </w:r>
            <w:r w:rsidR="00E764A2" w:rsidRPr="00FB4AD4">
              <w:rPr>
                <w:rFonts w:ascii="Generic3-Regular" w:eastAsia="Generic3-Regular" w:cs="Generic3-Regular" w:hint="eastAsia"/>
                <w:b w:val="0"/>
                <w:color w:val="000000" w:themeColor="text1"/>
                <w:kern w:val="0"/>
                <w:sz w:val="24"/>
                <w:szCs w:val="24"/>
              </w:rPr>
              <w:t>0</w:t>
            </w:r>
          </w:p>
        </w:tc>
        <w:tc>
          <w:tcPr>
            <w:tcW w:w="1361" w:type="pct"/>
            <w:vAlign w:val="center"/>
          </w:tcPr>
          <w:p w14:paraId="308A5CFF" w14:textId="74D0B784" w:rsidR="00CF5C2D" w:rsidRPr="00FB4AD4" w:rsidRDefault="00CF5C2D" w:rsidP="00CF5C2D">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本社機能移転支援制度</w:t>
            </w:r>
          </w:p>
        </w:tc>
        <w:tc>
          <w:tcPr>
            <w:tcW w:w="724" w:type="pct"/>
            <w:vAlign w:val="center"/>
          </w:tcPr>
          <w:p w14:paraId="471E76DB" w14:textId="1693DC0B" w:rsidR="00CF5C2D" w:rsidRPr="00FB4AD4" w:rsidRDefault="00CF5C2D"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通年</w:t>
            </w:r>
          </w:p>
        </w:tc>
        <w:tc>
          <w:tcPr>
            <w:tcW w:w="2613" w:type="pct"/>
            <w:vAlign w:val="center"/>
          </w:tcPr>
          <w:p w14:paraId="76C28FB0" w14:textId="2ED38C95" w:rsidR="00CF5C2D" w:rsidRPr="00FB4AD4" w:rsidRDefault="00CF5C2D" w:rsidP="00CF5C2D">
            <w:pPr>
              <w:widowControl w:val="0"/>
              <w:autoSpaceDE w:val="0"/>
              <w:autoSpaceDN w:val="0"/>
              <w:adjustRightInd w:val="0"/>
              <w:spacing w:line="240" w:lineRule="auto"/>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本市に本社機能を移転・拡充した場合，⼊居の際の改修費や新規雇⽤等に対する</w:t>
            </w:r>
            <w:r w:rsidR="00174D78" w:rsidRPr="00FB4AD4">
              <w:rPr>
                <w:rFonts w:ascii="Generic3-Regular" w:eastAsia="Generic3-Regular" w:cs="Generic3-Regular" w:hint="eastAsia"/>
                <w:b w:val="0"/>
                <w:color w:val="000000" w:themeColor="text1"/>
                <w:kern w:val="0"/>
                <w:sz w:val="24"/>
                <w:szCs w:val="24"/>
              </w:rPr>
              <w:t>経費の一部を補助</w:t>
            </w:r>
          </w:p>
        </w:tc>
      </w:tr>
      <w:tr w:rsidR="00FB4AD4" w:rsidRPr="00FB4AD4" w14:paraId="7EB0126D" w14:textId="77777777" w:rsidTr="00CB2F82">
        <w:trPr>
          <w:trHeight w:val="737"/>
        </w:trPr>
        <w:tc>
          <w:tcPr>
            <w:tcW w:w="302" w:type="pct"/>
            <w:vAlign w:val="center"/>
          </w:tcPr>
          <w:p w14:paraId="65EDBB12" w14:textId="33D9C322" w:rsidR="00CE0067" w:rsidRPr="00FB4AD4" w:rsidRDefault="00CE0067" w:rsidP="00174D78">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11</w:t>
            </w:r>
          </w:p>
        </w:tc>
        <w:tc>
          <w:tcPr>
            <w:tcW w:w="1361" w:type="pct"/>
            <w:vAlign w:val="center"/>
          </w:tcPr>
          <w:p w14:paraId="6C2EA124" w14:textId="0320D62B" w:rsidR="00CE0067" w:rsidRPr="00FB4AD4" w:rsidRDefault="00CE0067" w:rsidP="00CF5C2D">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新産業創出支援事業補助金</w:t>
            </w:r>
          </w:p>
        </w:tc>
        <w:tc>
          <w:tcPr>
            <w:tcW w:w="724" w:type="pct"/>
            <w:vAlign w:val="center"/>
          </w:tcPr>
          <w:p w14:paraId="53E8C8BB" w14:textId="54268BB6" w:rsidR="00CE0067" w:rsidRPr="00FB4AD4" w:rsidRDefault="00CE0067"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4月～5月</w:t>
            </w:r>
          </w:p>
        </w:tc>
        <w:tc>
          <w:tcPr>
            <w:tcW w:w="2613" w:type="pct"/>
            <w:vAlign w:val="center"/>
          </w:tcPr>
          <w:p w14:paraId="24698214" w14:textId="341FC6DC" w:rsidR="00CE0067" w:rsidRPr="00FB4AD4" w:rsidRDefault="00CE0067" w:rsidP="00CF5C2D">
            <w:pPr>
              <w:widowControl w:val="0"/>
              <w:autoSpaceDE w:val="0"/>
              <w:autoSpaceDN w:val="0"/>
              <w:adjustRightInd w:val="0"/>
              <w:spacing w:line="240" w:lineRule="auto"/>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bCs/>
                <w:color w:val="000000" w:themeColor="text1"/>
                <w:kern w:val="0"/>
                <w:sz w:val="24"/>
                <w:szCs w:val="24"/>
              </w:rPr>
              <w:t>カーボンニュートラル社会の実現に資する</w:t>
            </w:r>
            <w:r w:rsidRPr="00FB4AD4">
              <w:rPr>
                <w:rFonts w:ascii="Generic3-Regular" w:eastAsia="Generic3-Regular" w:cs="Generic3-Regular" w:hint="eastAsia"/>
                <w:b w:val="0"/>
                <w:color w:val="000000" w:themeColor="text1"/>
                <w:kern w:val="0"/>
                <w:sz w:val="24"/>
                <w:szCs w:val="24"/>
              </w:rPr>
              <w:t>革新的な技術の実装や新産業の創出が見込まれる商品開発等を実現するための</w:t>
            </w:r>
            <w:r w:rsidRPr="00FB4AD4">
              <w:rPr>
                <w:rFonts w:ascii="Generic3-Regular" w:eastAsia="Generic3-Regular" w:cs="Generic3-Regular" w:hint="eastAsia"/>
                <w:b w:val="0"/>
                <w:bCs/>
                <w:color w:val="000000" w:themeColor="text1"/>
                <w:kern w:val="0"/>
                <w:sz w:val="24"/>
                <w:szCs w:val="24"/>
              </w:rPr>
              <w:t>研究開発経費の一部を補助</w:t>
            </w:r>
          </w:p>
        </w:tc>
      </w:tr>
      <w:tr w:rsidR="00FB4AD4" w:rsidRPr="00FB4AD4" w14:paraId="2F3CD4BF" w14:textId="77777777" w:rsidTr="00CB2F82">
        <w:trPr>
          <w:trHeight w:val="737"/>
        </w:trPr>
        <w:tc>
          <w:tcPr>
            <w:tcW w:w="302" w:type="pct"/>
            <w:vAlign w:val="center"/>
          </w:tcPr>
          <w:p w14:paraId="20605A0D" w14:textId="766D1C9C" w:rsidR="00E764A2" w:rsidRPr="00FB4AD4" w:rsidRDefault="00E764A2" w:rsidP="00BD66CF">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参考</w:t>
            </w:r>
          </w:p>
        </w:tc>
        <w:tc>
          <w:tcPr>
            <w:tcW w:w="1361" w:type="pct"/>
            <w:vAlign w:val="center"/>
          </w:tcPr>
          <w:p w14:paraId="2B6B6709" w14:textId="43E34362" w:rsidR="00E764A2" w:rsidRPr="00FB4AD4" w:rsidRDefault="00E764A2" w:rsidP="00BD66CF">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宇都宮市リーディング企業支援事業</w:t>
            </w:r>
          </w:p>
        </w:tc>
        <w:tc>
          <w:tcPr>
            <w:tcW w:w="724" w:type="pct"/>
            <w:vAlign w:val="center"/>
          </w:tcPr>
          <w:p w14:paraId="525C9498" w14:textId="77777777" w:rsidR="00E764A2" w:rsidRPr="00FB4AD4" w:rsidRDefault="00E764A2"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通年</w:t>
            </w:r>
          </w:p>
        </w:tc>
        <w:tc>
          <w:tcPr>
            <w:tcW w:w="2613" w:type="pct"/>
            <w:vAlign w:val="center"/>
          </w:tcPr>
          <w:p w14:paraId="44BD5A45" w14:textId="734F88E2" w:rsidR="00E764A2" w:rsidRPr="00FB4AD4" w:rsidRDefault="00E764A2" w:rsidP="00BD66CF">
            <w:pPr>
              <w:widowControl w:val="0"/>
              <w:autoSpaceDE w:val="0"/>
              <w:autoSpaceDN w:val="0"/>
              <w:adjustRightInd w:val="0"/>
              <w:spacing w:line="240" w:lineRule="auto"/>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地域経済に貢献し成長性の高い企業を「宇都宮市リーディング企業」として認定し，支援を実施</w:t>
            </w:r>
          </w:p>
        </w:tc>
      </w:tr>
      <w:tr w:rsidR="00FB4AD4" w:rsidRPr="00FB4AD4" w14:paraId="566B125D" w14:textId="77777777" w:rsidTr="00CB2F82">
        <w:trPr>
          <w:trHeight w:val="737"/>
        </w:trPr>
        <w:tc>
          <w:tcPr>
            <w:tcW w:w="302" w:type="pct"/>
            <w:vAlign w:val="center"/>
          </w:tcPr>
          <w:p w14:paraId="01C55336" w14:textId="400B5EF4" w:rsidR="00CE0067" w:rsidRPr="00FB4AD4" w:rsidRDefault="00CE0067" w:rsidP="00BD66CF">
            <w:pPr>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参考</w:t>
            </w:r>
          </w:p>
        </w:tc>
        <w:tc>
          <w:tcPr>
            <w:tcW w:w="1361" w:type="pct"/>
            <w:vAlign w:val="center"/>
          </w:tcPr>
          <w:p w14:paraId="0A15EC2D" w14:textId="4CAE68F2" w:rsidR="00CE0067" w:rsidRPr="00FB4AD4" w:rsidRDefault="00CE0067" w:rsidP="00BD66CF">
            <w:pP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オープンイノベーションプログラム</w:t>
            </w:r>
          </w:p>
        </w:tc>
        <w:tc>
          <w:tcPr>
            <w:tcW w:w="724" w:type="pct"/>
            <w:vAlign w:val="center"/>
          </w:tcPr>
          <w:p w14:paraId="06123E9D" w14:textId="494456DB" w:rsidR="00CE0067" w:rsidRPr="00FB4AD4" w:rsidRDefault="00CE0067" w:rsidP="00EF4F8E">
            <w:pPr>
              <w:ind w:leftChars="-40" w:left="-112" w:rightChars="-38" w:right="-106"/>
              <w:jc w:val="center"/>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6月～3月</w:t>
            </w:r>
          </w:p>
        </w:tc>
        <w:tc>
          <w:tcPr>
            <w:tcW w:w="2613" w:type="pct"/>
            <w:vAlign w:val="center"/>
          </w:tcPr>
          <w:p w14:paraId="04F8C35A" w14:textId="50D9E3B2" w:rsidR="00CE0067" w:rsidRPr="00FB4AD4" w:rsidRDefault="00CE0067" w:rsidP="00BD66CF">
            <w:pPr>
              <w:widowControl w:val="0"/>
              <w:autoSpaceDE w:val="0"/>
              <w:autoSpaceDN w:val="0"/>
              <w:adjustRightInd w:val="0"/>
              <w:spacing w:line="240" w:lineRule="auto"/>
              <w:rPr>
                <w:rFonts w:ascii="Generic3-Regular" w:eastAsia="Generic3-Regular" w:cs="Generic3-Regular"/>
                <w:b w:val="0"/>
                <w:color w:val="000000" w:themeColor="text1"/>
                <w:kern w:val="0"/>
                <w:sz w:val="24"/>
                <w:szCs w:val="24"/>
              </w:rPr>
            </w:pPr>
            <w:r w:rsidRPr="00FB4AD4">
              <w:rPr>
                <w:rFonts w:ascii="Generic3-Regular" w:eastAsia="Generic3-Regular" w:cs="Generic3-Regular" w:hint="eastAsia"/>
                <w:b w:val="0"/>
                <w:color w:val="000000" w:themeColor="text1"/>
                <w:kern w:val="0"/>
                <w:sz w:val="24"/>
                <w:szCs w:val="24"/>
              </w:rPr>
              <w:t>スタートアップと市内中小企業とのアセット・ノウハウの共有し協業を促進</w:t>
            </w:r>
          </w:p>
        </w:tc>
      </w:tr>
    </w:tbl>
    <w:p w14:paraId="62FD2E87" w14:textId="0525A80D" w:rsidR="000B65F9" w:rsidRPr="00CB2F82" w:rsidRDefault="000B65F9" w:rsidP="00963037">
      <w:pPr>
        <w:rPr>
          <w:rFonts w:ascii="ＭＳ Ｐゴシック" w:eastAsia="ＭＳ Ｐゴシック" w:hAnsi="ＭＳ Ｐゴシック"/>
          <w:b w:val="0"/>
          <w:bCs/>
          <w:color w:val="auto"/>
          <w:sz w:val="18"/>
          <w:szCs w:val="18"/>
        </w:rPr>
      </w:pPr>
    </w:p>
    <w:sectPr w:rsidR="000B65F9" w:rsidRPr="00CB2F82" w:rsidSect="00EF4F8E">
      <w:pgSz w:w="11907" w:h="16840" w:code="9"/>
      <w:pgMar w:top="851" w:right="1134"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A68EC" w14:textId="77777777" w:rsidR="00FA6E5E" w:rsidRDefault="00FA6E5E" w:rsidP="00670ED9">
      <w:pPr>
        <w:spacing w:line="240" w:lineRule="auto"/>
      </w:pPr>
      <w:r>
        <w:separator/>
      </w:r>
    </w:p>
  </w:endnote>
  <w:endnote w:type="continuationSeparator" w:id="0">
    <w:p w14:paraId="083F135B" w14:textId="77777777" w:rsidR="00FA6E5E" w:rsidRDefault="00FA6E5E" w:rsidP="00670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3-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49633" w14:textId="77777777" w:rsidR="00FA6E5E" w:rsidRDefault="00FA6E5E" w:rsidP="00670ED9">
      <w:pPr>
        <w:spacing w:line="240" w:lineRule="auto"/>
      </w:pPr>
      <w:r>
        <w:separator/>
      </w:r>
    </w:p>
  </w:footnote>
  <w:footnote w:type="continuationSeparator" w:id="0">
    <w:p w14:paraId="654F411F" w14:textId="77777777" w:rsidR="00FA6E5E" w:rsidRDefault="00FA6E5E" w:rsidP="00670E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66DAC"/>
    <w:multiLevelType w:val="hybridMultilevel"/>
    <w:tmpl w:val="C032CDC6"/>
    <w:lvl w:ilvl="0" w:tplc="1C10D5AC">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484421F8"/>
    <w:multiLevelType w:val="hybridMultilevel"/>
    <w:tmpl w:val="AB6020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B7EF2"/>
    <w:multiLevelType w:val="hybridMultilevel"/>
    <w:tmpl w:val="3FBA54D2"/>
    <w:lvl w:ilvl="0" w:tplc="40C07648">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69FC3070"/>
    <w:multiLevelType w:val="hybridMultilevel"/>
    <w:tmpl w:val="B57A9BA6"/>
    <w:lvl w:ilvl="0" w:tplc="D61465AE">
      <w:start w:val="1"/>
      <w:numFmt w:val="decimalFullWidth"/>
      <w:lvlText w:val="（%1）"/>
      <w:lvlJc w:val="left"/>
      <w:pPr>
        <w:ind w:left="1152" w:hanging="75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4" w15:restartNumberingAfterBreak="0">
    <w:nsid w:val="7A2245F9"/>
    <w:multiLevelType w:val="hybridMultilevel"/>
    <w:tmpl w:val="6BFAE142"/>
    <w:lvl w:ilvl="0" w:tplc="59161308">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17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2A"/>
    <w:rsid w:val="00005C6E"/>
    <w:rsid w:val="0000761A"/>
    <w:rsid w:val="00011969"/>
    <w:rsid w:val="00013E60"/>
    <w:rsid w:val="0002283D"/>
    <w:rsid w:val="00023539"/>
    <w:rsid w:val="00025D4C"/>
    <w:rsid w:val="00032D21"/>
    <w:rsid w:val="00046A43"/>
    <w:rsid w:val="00055F15"/>
    <w:rsid w:val="000630A7"/>
    <w:rsid w:val="00065B2A"/>
    <w:rsid w:val="00067731"/>
    <w:rsid w:val="00073177"/>
    <w:rsid w:val="00075354"/>
    <w:rsid w:val="00086DB1"/>
    <w:rsid w:val="00092481"/>
    <w:rsid w:val="000B65F9"/>
    <w:rsid w:val="000C2A0D"/>
    <w:rsid w:val="000C6518"/>
    <w:rsid w:val="000D4E49"/>
    <w:rsid w:val="000D7A8D"/>
    <w:rsid w:val="000E088B"/>
    <w:rsid w:val="000E57D6"/>
    <w:rsid w:val="000E79B2"/>
    <w:rsid w:val="001029F6"/>
    <w:rsid w:val="001140FA"/>
    <w:rsid w:val="001141A4"/>
    <w:rsid w:val="001166E4"/>
    <w:rsid w:val="0013452B"/>
    <w:rsid w:val="00154EDC"/>
    <w:rsid w:val="00163FA2"/>
    <w:rsid w:val="00174D78"/>
    <w:rsid w:val="0019005D"/>
    <w:rsid w:val="00190D41"/>
    <w:rsid w:val="00192FAE"/>
    <w:rsid w:val="00194BC0"/>
    <w:rsid w:val="001A4737"/>
    <w:rsid w:val="001C24D2"/>
    <w:rsid w:val="001C2D3D"/>
    <w:rsid w:val="001C40A7"/>
    <w:rsid w:val="001C5A15"/>
    <w:rsid w:val="001E13B1"/>
    <w:rsid w:val="00202A87"/>
    <w:rsid w:val="002032C3"/>
    <w:rsid w:val="002060E4"/>
    <w:rsid w:val="00221A34"/>
    <w:rsid w:val="00241008"/>
    <w:rsid w:val="0024368B"/>
    <w:rsid w:val="002532C9"/>
    <w:rsid w:val="002547B8"/>
    <w:rsid w:val="00254E76"/>
    <w:rsid w:val="0028025E"/>
    <w:rsid w:val="00281B48"/>
    <w:rsid w:val="00282BA6"/>
    <w:rsid w:val="00283B8E"/>
    <w:rsid w:val="00286A62"/>
    <w:rsid w:val="00293191"/>
    <w:rsid w:val="002A7034"/>
    <w:rsid w:val="002A7C26"/>
    <w:rsid w:val="002B0E4B"/>
    <w:rsid w:val="002C71F9"/>
    <w:rsid w:val="002D4CB7"/>
    <w:rsid w:val="002E5817"/>
    <w:rsid w:val="002E7BE1"/>
    <w:rsid w:val="003048C6"/>
    <w:rsid w:val="0030728C"/>
    <w:rsid w:val="003460E8"/>
    <w:rsid w:val="0035446E"/>
    <w:rsid w:val="003550D4"/>
    <w:rsid w:val="00361F0F"/>
    <w:rsid w:val="0036788C"/>
    <w:rsid w:val="00391240"/>
    <w:rsid w:val="003B46DA"/>
    <w:rsid w:val="003C5EDE"/>
    <w:rsid w:val="003D2FA9"/>
    <w:rsid w:val="003E3FC7"/>
    <w:rsid w:val="003E58FD"/>
    <w:rsid w:val="003F2F79"/>
    <w:rsid w:val="003F55F8"/>
    <w:rsid w:val="004006AC"/>
    <w:rsid w:val="00411259"/>
    <w:rsid w:val="00411AFB"/>
    <w:rsid w:val="00417C9D"/>
    <w:rsid w:val="004238B8"/>
    <w:rsid w:val="004249D4"/>
    <w:rsid w:val="0043225E"/>
    <w:rsid w:val="00432592"/>
    <w:rsid w:val="0043656B"/>
    <w:rsid w:val="00447F02"/>
    <w:rsid w:val="00453AA2"/>
    <w:rsid w:val="004558C8"/>
    <w:rsid w:val="00462C40"/>
    <w:rsid w:val="004647AD"/>
    <w:rsid w:val="004864B7"/>
    <w:rsid w:val="00487935"/>
    <w:rsid w:val="004A3068"/>
    <w:rsid w:val="004C24A7"/>
    <w:rsid w:val="004C6524"/>
    <w:rsid w:val="004D6355"/>
    <w:rsid w:val="00503336"/>
    <w:rsid w:val="00506576"/>
    <w:rsid w:val="005151EC"/>
    <w:rsid w:val="0052668D"/>
    <w:rsid w:val="00530A7A"/>
    <w:rsid w:val="00563B49"/>
    <w:rsid w:val="00573FA1"/>
    <w:rsid w:val="0058331D"/>
    <w:rsid w:val="00596A81"/>
    <w:rsid w:val="005B4037"/>
    <w:rsid w:val="005C521D"/>
    <w:rsid w:val="005C5877"/>
    <w:rsid w:val="005E393C"/>
    <w:rsid w:val="005F10AF"/>
    <w:rsid w:val="005F6C9B"/>
    <w:rsid w:val="005F7C39"/>
    <w:rsid w:val="00601C07"/>
    <w:rsid w:val="00607689"/>
    <w:rsid w:val="00635C08"/>
    <w:rsid w:val="0064097D"/>
    <w:rsid w:val="00646061"/>
    <w:rsid w:val="00660223"/>
    <w:rsid w:val="00662FC7"/>
    <w:rsid w:val="00663342"/>
    <w:rsid w:val="00670ED9"/>
    <w:rsid w:val="00674A1B"/>
    <w:rsid w:val="00677139"/>
    <w:rsid w:val="006B496A"/>
    <w:rsid w:val="006C24A5"/>
    <w:rsid w:val="006C2CDA"/>
    <w:rsid w:val="006C4B95"/>
    <w:rsid w:val="006D2582"/>
    <w:rsid w:val="006E4509"/>
    <w:rsid w:val="006E4F36"/>
    <w:rsid w:val="0070526E"/>
    <w:rsid w:val="00705A65"/>
    <w:rsid w:val="00720C1E"/>
    <w:rsid w:val="00721777"/>
    <w:rsid w:val="0073069D"/>
    <w:rsid w:val="00733F96"/>
    <w:rsid w:val="007343F2"/>
    <w:rsid w:val="0073496C"/>
    <w:rsid w:val="007404D0"/>
    <w:rsid w:val="00741451"/>
    <w:rsid w:val="007532C4"/>
    <w:rsid w:val="00760432"/>
    <w:rsid w:val="00762C14"/>
    <w:rsid w:val="007644B9"/>
    <w:rsid w:val="00766CF2"/>
    <w:rsid w:val="00773955"/>
    <w:rsid w:val="007901DB"/>
    <w:rsid w:val="00792D6B"/>
    <w:rsid w:val="007978E0"/>
    <w:rsid w:val="007A13F0"/>
    <w:rsid w:val="007A26EE"/>
    <w:rsid w:val="007A4A24"/>
    <w:rsid w:val="007A6063"/>
    <w:rsid w:val="007A7D18"/>
    <w:rsid w:val="007C046E"/>
    <w:rsid w:val="007C337F"/>
    <w:rsid w:val="007C48CF"/>
    <w:rsid w:val="007C763B"/>
    <w:rsid w:val="007D0343"/>
    <w:rsid w:val="007D0D01"/>
    <w:rsid w:val="007D48F9"/>
    <w:rsid w:val="007F788D"/>
    <w:rsid w:val="00810FE3"/>
    <w:rsid w:val="00817874"/>
    <w:rsid w:val="008255CC"/>
    <w:rsid w:val="00833E79"/>
    <w:rsid w:val="008420C5"/>
    <w:rsid w:val="00844B6E"/>
    <w:rsid w:val="008473C3"/>
    <w:rsid w:val="0085091B"/>
    <w:rsid w:val="008516CD"/>
    <w:rsid w:val="0086081E"/>
    <w:rsid w:val="00870367"/>
    <w:rsid w:val="00877A0A"/>
    <w:rsid w:val="00886A1E"/>
    <w:rsid w:val="0089384A"/>
    <w:rsid w:val="00895F87"/>
    <w:rsid w:val="008B5DFB"/>
    <w:rsid w:val="008B6CFF"/>
    <w:rsid w:val="008C5C76"/>
    <w:rsid w:val="008D2776"/>
    <w:rsid w:val="008D7687"/>
    <w:rsid w:val="008E31E8"/>
    <w:rsid w:val="009038D2"/>
    <w:rsid w:val="00914443"/>
    <w:rsid w:val="00916B40"/>
    <w:rsid w:val="0091764B"/>
    <w:rsid w:val="00923EF9"/>
    <w:rsid w:val="009333FA"/>
    <w:rsid w:val="0093488B"/>
    <w:rsid w:val="009372D8"/>
    <w:rsid w:val="00945095"/>
    <w:rsid w:val="00946C29"/>
    <w:rsid w:val="009560CB"/>
    <w:rsid w:val="00957C3A"/>
    <w:rsid w:val="00963037"/>
    <w:rsid w:val="00963123"/>
    <w:rsid w:val="00966713"/>
    <w:rsid w:val="00972157"/>
    <w:rsid w:val="00981513"/>
    <w:rsid w:val="00982F0C"/>
    <w:rsid w:val="00995156"/>
    <w:rsid w:val="009965CE"/>
    <w:rsid w:val="009B0D48"/>
    <w:rsid w:val="009D0CCE"/>
    <w:rsid w:val="009D735F"/>
    <w:rsid w:val="00A0437D"/>
    <w:rsid w:val="00A07416"/>
    <w:rsid w:val="00A16B0D"/>
    <w:rsid w:val="00A25312"/>
    <w:rsid w:val="00A26C3A"/>
    <w:rsid w:val="00A2720A"/>
    <w:rsid w:val="00A374A3"/>
    <w:rsid w:val="00A50138"/>
    <w:rsid w:val="00A53DFA"/>
    <w:rsid w:val="00A5629C"/>
    <w:rsid w:val="00A63A07"/>
    <w:rsid w:val="00A860FE"/>
    <w:rsid w:val="00A90914"/>
    <w:rsid w:val="00AA1614"/>
    <w:rsid w:val="00AA454F"/>
    <w:rsid w:val="00AD35CD"/>
    <w:rsid w:val="00AF5EC3"/>
    <w:rsid w:val="00B05BCC"/>
    <w:rsid w:val="00B10BDB"/>
    <w:rsid w:val="00B21304"/>
    <w:rsid w:val="00B312D6"/>
    <w:rsid w:val="00B429AB"/>
    <w:rsid w:val="00B47027"/>
    <w:rsid w:val="00B57696"/>
    <w:rsid w:val="00B65FC7"/>
    <w:rsid w:val="00B76D2F"/>
    <w:rsid w:val="00B80758"/>
    <w:rsid w:val="00B86EDD"/>
    <w:rsid w:val="00B87B3D"/>
    <w:rsid w:val="00B931E4"/>
    <w:rsid w:val="00B941CA"/>
    <w:rsid w:val="00B96D2E"/>
    <w:rsid w:val="00BA4119"/>
    <w:rsid w:val="00BB2445"/>
    <w:rsid w:val="00BB5E7E"/>
    <w:rsid w:val="00BC139F"/>
    <w:rsid w:val="00BC4593"/>
    <w:rsid w:val="00BD61DF"/>
    <w:rsid w:val="00C05C84"/>
    <w:rsid w:val="00C279D4"/>
    <w:rsid w:val="00C41C75"/>
    <w:rsid w:val="00C51BDF"/>
    <w:rsid w:val="00C5673C"/>
    <w:rsid w:val="00C8545E"/>
    <w:rsid w:val="00C86242"/>
    <w:rsid w:val="00C86A82"/>
    <w:rsid w:val="00CB16A7"/>
    <w:rsid w:val="00CB2F82"/>
    <w:rsid w:val="00CD7A72"/>
    <w:rsid w:val="00CD7AE1"/>
    <w:rsid w:val="00CE0067"/>
    <w:rsid w:val="00CF496D"/>
    <w:rsid w:val="00CF5C2D"/>
    <w:rsid w:val="00D00D60"/>
    <w:rsid w:val="00D154CC"/>
    <w:rsid w:val="00D5074B"/>
    <w:rsid w:val="00D80D26"/>
    <w:rsid w:val="00D87A8E"/>
    <w:rsid w:val="00D953C4"/>
    <w:rsid w:val="00DC4679"/>
    <w:rsid w:val="00DC7E38"/>
    <w:rsid w:val="00DF7B92"/>
    <w:rsid w:val="00E00633"/>
    <w:rsid w:val="00E074C6"/>
    <w:rsid w:val="00E15CC5"/>
    <w:rsid w:val="00E16451"/>
    <w:rsid w:val="00E171B3"/>
    <w:rsid w:val="00E37EEC"/>
    <w:rsid w:val="00E44702"/>
    <w:rsid w:val="00E51945"/>
    <w:rsid w:val="00E742F6"/>
    <w:rsid w:val="00E75BFF"/>
    <w:rsid w:val="00E764A2"/>
    <w:rsid w:val="00E83932"/>
    <w:rsid w:val="00E90DE3"/>
    <w:rsid w:val="00E92C52"/>
    <w:rsid w:val="00EA7EDE"/>
    <w:rsid w:val="00EB45C7"/>
    <w:rsid w:val="00EB6044"/>
    <w:rsid w:val="00EC1DAD"/>
    <w:rsid w:val="00EC715C"/>
    <w:rsid w:val="00ED3ED2"/>
    <w:rsid w:val="00EE37A5"/>
    <w:rsid w:val="00EF4F8E"/>
    <w:rsid w:val="00EF74AB"/>
    <w:rsid w:val="00F0064B"/>
    <w:rsid w:val="00F0324D"/>
    <w:rsid w:val="00F05141"/>
    <w:rsid w:val="00F10334"/>
    <w:rsid w:val="00F12B33"/>
    <w:rsid w:val="00F13883"/>
    <w:rsid w:val="00F15C12"/>
    <w:rsid w:val="00F366A5"/>
    <w:rsid w:val="00F36C88"/>
    <w:rsid w:val="00F455C4"/>
    <w:rsid w:val="00F47D04"/>
    <w:rsid w:val="00F55279"/>
    <w:rsid w:val="00F60616"/>
    <w:rsid w:val="00F6180F"/>
    <w:rsid w:val="00F648C9"/>
    <w:rsid w:val="00F64DEE"/>
    <w:rsid w:val="00F713E6"/>
    <w:rsid w:val="00F8324B"/>
    <w:rsid w:val="00FA16C6"/>
    <w:rsid w:val="00FA5C7E"/>
    <w:rsid w:val="00FA6E5E"/>
    <w:rsid w:val="00FB02FE"/>
    <w:rsid w:val="00FB4AD4"/>
    <w:rsid w:val="00FB5605"/>
    <w:rsid w:val="00FC4840"/>
    <w:rsid w:val="00FC65E6"/>
    <w:rsid w:val="00FE2944"/>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E6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kern w:val="2"/>
        <w:sz w:val="28"/>
        <w:lang w:val="en-US" w:eastAsia="ja-JP" w:bidi="ar-SA"/>
        <w14:ligatures w14:val="standard"/>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005D"/>
    <w:rPr>
      <w:rFonts w:eastAsia="Meiryo UI"/>
      <w:b/>
    </w:rPr>
  </w:style>
  <w:style w:type="paragraph" w:styleId="1">
    <w:name w:val="heading 1"/>
    <w:basedOn w:val="a"/>
    <w:next w:val="a"/>
    <w:link w:val="10"/>
    <w:uiPriority w:val="9"/>
    <w:qFormat/>
    <w:rsid w:val="00670ED9"/>
    <w:pPr>
      <w:keepNext/>
      <w:keepLines/>
      <w:spacing w:before="240"/>
      <w:outlineLvl w:val="0"/>
    </w:pPr>
    <w:rPr>
      <w:rFonts w:asciiTheme="majorHAnsi" w:hAnsiTheme="majorHAnsi" w:cstheme="majorBidi"/>
      <w:color w:val="6E9400" w:themeColor="accent1" w:themeShade="B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スペース"/>
    <w:basedOn w:val="a"/>
    <w:uiPriority w:val="99"/>
    <w:semiHidden/>
    <w:pPr>
      <w:spacing w:line="120" w:lineRule="exact"/>
    </w:pPr>
    <w:rPr>
      <w:sz w:val="12"/>
    </w:rPr>
  </w:style>
  <w:style w:type="character" w:styleId="a5">
    <w:name w:val="Hyperlink"/>
    <w:basedOn w:val="a0"/>
    <w:uiPriority w:val="99"/>
    <w:unhideWhenUsed/>
    <w:rPr>
      <w:color w:val="3E3D2D" w:themeColor="text2"/>
      <w:u w:val="none"/>
    </w:rPr>
  </w:style>
  <w:style w:type="paragraph" w:customStyle="1" w:styleId="a6">
    <w:name w:val="タイトル"/>
    <w:basedOn w:val="a"/>
    <w:next w:val="a"/>
    <w:link w:val="a7"/>
    <w:uiPriority w:val="1"/>
    <w:qFormat/>
    <w:rsid w:val="00F648C9"/>
    <w:pPr>
      <w:spacing w:line="180" w:lineRule="auto"/>
      <w:ind w:left="-74"/>
      <w:contextualSpacing/>
    </w:pPr>
    <w:rPr>
      <w:rFonts w:asciiTheme="majorHAnsi" w:hAnsiTheme="majorHAnsi" w:cstheme="majorBidi"/>
      <w:caps/>
      <w:kern w:val="28"/>
      <w:sz w:val="160"/>
    </w:rPr>
  </w:style>
  <w:style w:type="character" w:customStyle="1" w:styleId="a7">
    <w:name w:val="タイトルの文字"/>
    <w:basedOn w:val="a0"/>
    <w:link w:val="a6"/>
    <w:uiPriority w:val="1"/>
    <w:rsid w:val="00F648C9"/>
    <w:rPr>
      <w:rFonts w:asciiTheme="majorHAnsi" w:eastAsia="Meiryo UI" w:hAnsiTheme="majorHAnsi" w:cstheme="majorBidi"/>
      <w:b/>
      <w:caps/>
      <w:kern w:val="28"/>
      <w:sz w:val="160"/>
    </w:rPr>
  </w:style>
  <w:style w:type="character" w:customStyle="1" w:styleId="a8">
    <w:name w:val="強調"/>
    <w:basedOn w:val="a0"/>
    <w:uiPriority w:val="1"/>
    <w:qFormat/>
    <w:rsid w:val="00670ED9"/>
    <w:rPr>
      <w:rFonts w:eastAsia="Meiryo UI"/>
      <w:b w:val="0"/>
      <w:bCs w:val="0"/>
      <w:color w:val="94C600" w:themeColor="accent1"/>
    </w:rPr>
  </w:style>
  <w:style w:type="character" w:customStyle="1" w:styleId="10">
    <w:name w:val="見出し 1 (文字)"/>
    <w:basedOn w:val="a0"/>
    <w:link w:val="1"/>
    <w:uiPriority w:val="9"/>
    <w:rsid w:val="00670ED9"/>
    <w:rPr>
      <w:rFonts w:asciiTheme="majorHAnsi" w:eastAsia="Meiryo UI" w:hAnsiTheme="majorHAnsi" w:cstheme="majorBidi"/>
      <w:color w:val="6E9400" w:themeColor="accent1" w:themeShade="BF"/>
      <w:sz w:val="32"/>
    </w:rPr>
  </w:style>
  <w:style w:type="paragraph" w:customStyle="1" w:styleId="a9">
    <w:name w:val="イベントの見出し"/>
    <w:basedOn w:val="a"/>
    <w:uiPriority w:val="1"/>
    <w:qFormat/>
    <w:rsid w:val="00C86A82"/>
    <w:pPr>
      <w:spacing w:before="360" w:line="216" w:lineRule="auto"/>
    </w:pPr>
    <w:rPr>
      <w:rFonts w:asciiTheme="majorHAnsi" w:hAnsiTheme="majorHAnsi" w:cstheme="majorBidi"/>
      <w:caps/>
      <w:color w:val="94C600" w:themeColor="accent1"/>
      <w:sz w:val="48"/>
    </w:rPr>
  </w:style>
  <w:style w:type="paragraph" w:customStyle="1" w:styleId="aa">
    <w:name w:val="イベント情報"/>
    <w:basedOn w:val="a"/>
    <w:uiPriority w:val="1"/>
    <w:qFormat/>
    <w:rsid w:val="00F648C9"/>
    <w:pPr>
      <w:spacing w:before="20" w:line="180" w:lineRule="auto"/>
      <w:contextualSpacing/>
    </w:pPr>
    <w:rPr>
      <w:sz w:val="76"/>
    </w:rPr>
  </w:style>
  <w:style w:type="paragraph" w:customStyle="1" w:styleId="ab">
    <w:name w:val="住所"/>
    <w:basedOn w:val="a"/>
    <w:uiPriority w:val="1"/>
    <w:qFormat/>
    <w:pPr>
      <w:spacing w:after="600" w:line="240" w:lineRule="auto"/>
    </w:pPr>
    <w:rPr>
      <w:color w:val="94C600" w:themeColor="accent1"/>
    </w:rPr>
  </w:style>
  <w:style w:type="paragraph" w:customStyle="1" w:styleId="ac">
    <w:name w:val="ブロック テキスト"/>
    <w:basedOn w:val="a"/>
    <w:uiPriority w:val="1"/>
    <w:unhideWhenUsed/>
    <w:qFormat/>
    <w:pPr>
      <w:spacing w:line="276" w:lineRule="auto"/>
    </w:pPr>
  </w:style>
  <w:style w:type="paragraph" w:customStyle="1" w:styleId="ad">
    <w:name w:val="イベントのサブ見出し"/>
    <w:basedOn w:val="a"/>
    <w:uiPriority w:val="1"/>
    <w:qFormat/>
    <w:rsid w:val="00BC4593"/>
    <w:pPr>
      <w:spacing w:line="216" w:lineRule="auto"/>
    </w:pPr>
    <w:rPr>
      <w:rFonts w:asciiTheme="majorHAnsi" w:hAnsiTheme="majorHAnsi" w:cstheme="majorBidi"/>
      <w:caps/>
      <w:sz w:val="48"/>
    </w:rPr>
  </w:style>
  <w:style w:type="character" w:styleId="ae">
    <w:name w:val="Placeholder Text"/>
    <w:basedOn w:val="a0"/>
    <w:uiPriority w:val="99"/>
    <w:semiHidden/>
    <w:rPr>
      <w:color w:val="808080"/>
    </w:rPr>
  </w:style>
  <w:style w:type="paragraph" w:styleId="af">
    <w:name w:val="header"/>
    <w:basedOn w:val="a"/>
    <w:link w:val="af0"/>
    <w:uiPriority w:val="99"/>
    <w:unhideWhenUsed/>
    <w:rsid w:val="00670ED9"/>
    <w:pPr>
      <w:tabs>
        <w:tab w:val="center" w:pos="4252"/>
        <w:tab w:val="right" w:pos="8504"/>
      </w:tabs>
      <w:snapToGrid w:val="0"/>
    </w:pPr>
  </w:style>
  <w:style w:type="character" w:customStyle="1" w:styleId="af0">
    <w:name w:val="ヘッダー (文字)"/>
    <w:basedOn w:val="a0"/>
    <w:link w:val="af"/>
    <w:uiPriority w:val="99"/>
    <w:rsid w:val="00670ED9"/>
  </w:style>
  <w:style w:type="paragraph" w:styleId="af1">
    <w:name w:val="footer"/>
    <w:basedOn w:val="a"/>
    <w:link w:val="af2"/>
    <w:uiPriority w:val="99"/>
    <w:unhideWhenUsed/>
    <w:rsid w:val="00670ED9"/>
    <w:pPr>
      <w:tabs>
        <w:tab w:val="center" w:pos="4252"/>
        <w:tab w:val="right" w:pos="8504"/>
      </w:tabs>
      <w:snapToGrid w:val="0"/>
    </w:pPr>
  </w:style>
  <w:style w:type="character" w:customStyle="1" w:styleId="af2">
    <w:name w:val="フッター (文字)"/>
    <w:basedOn w:val="a0"/>
    <w:link w:val="af1"/>
    <w:uiPriority w:val="99"/>
    <w:rsid w:val="00670ED9"/>
  </w:style>
  <w:style w:type="character" w:styleId="af3">
    <w:name w:val="Strong"/>
    <w:basedOn w:val="a0"/>
    <w:uiPriority w:val="1"/>
    <w:qFormat/>
    <w:rsid w:val="00670ED9"/>
    <w:rPr>
      <w:rFonts w:eastAsia="Meiryo UI"/>
      <w:b/>
      <w:bCs/>
    </w:rPr>
  </w:style>
  <w:style w:type="paragraph" w:styleId="af4">
    <w:name w:val="Title"/>
    <w:basedOn w:val="a"/>
    <w:next w:val="a"/>
    <w:link w:val="af5"/>
    <w:uiPriority w:val="10"/>
    <w:qFormat/>
    <w:rsid w:val="00670ED9"/>
    <w:pPr>
      <w:spacing w:before="240" w:after="12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670ED9"/>
    <w:rPr>
      <w:rFonts w:asciiTheme="majorHAnsi" w:eastAsia="Meiryo UI" w:hAnsiTheme="majorHAnsi" w:cstheme="majorBidi"/>
      <w:sz w:val="32"/>
      <w:szCs w:val="32"/>
    </w:rPr>
  </w:style>
  <w:style w:type="paragraph" w:styleId="af6">
    <w:name w:val="No Spacing"/>
    <w:uiPriority w:val="99"/>
    <w:qFormat/>
    <w:rsid w:val="00670ED9"/>
    <w:pPr>
      <w:spacing w:line="240" w:lineRule="auto"/>
    </w:pPr>
    <w:rPr>
      <w:rFonts w:eastAsia="Meiryo UI"/>
    </w:rPr>
  </w:style>
  <w:style w:type="paragraph" w:styleId="af7">
    <w:name w:val="Balloon Text"/>
    <w:basedOn w:val="a"/>
    <w:link w:val="af8"/>
    <w:uiPriority w:val="99"/>
    <w:semiHidden/>
    <w:unhideWhenUsed/>
    <w:rsid w:val="00065B2A"/>
    <w:pPr>
      <w:spacing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65B2A"/>
    <w:rPr>
      <w:rFonts w:asciiTheme="majorHAnsi" w:eastAsiaTheme="majorEastAsia" w:hAnsiTheme="majorHAnsi" w:cstheme="majorBidi"/>
      <w:b/>
      <w:sz w:val="18"/>
      <w:szCs w:val="18"/>
    </w:rPr>
  </w:style>
  <w:style w:type="paragraph" w:styleId="af9">
    <w:name w:val="List Paragraph"/>
    <w:basedOn w:val="a"/>
    <w:uiPriority w:val="34"/>
    <w:unhideWhenUsed/>
    <w:qFormat/>
    <w:rsid w:val="009D0CCE"/>
    <w:pPr>
      <w:ind w:leftChars="400" w:left="840"/>
    </w:pPr>
  </w:style>
  <w:style w:type="table" w:customStyle="1" w:styleId="11">
    <w:name w:val="表 (格子)1"/>
    <w:basedOn w:val="a1"/>
    <w:next w:val="a3"/>
    <w:uiPriority w:val="59"/>
    <w:rsid w:val="00C8545E"/>
    <w:pPr>
      <w:spacing w:line="240" w:lineRule="auto"/>
    </w:pPr>
    <w:rPr>
      <w:color w:val="auto"/>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EF74AB"/>
  </w:style>
  <w:style w:type="character" w:customStyle="1" w:styleId="afb">
    <w:name w:val="日付 (文字)"/>
    <w:basedOn w:val="a0"/>
    <w:link w:val="afa"/>
    <w:uiPriority w:val="99"/>
    <w:semiHidden/>
    <w:rsid w:val="00EF74AB"/>
    <w:rPr>
      <w:rFonts w:eastAsia="Meiryo UI"/>
      <w:b/>
    </w:rPr>
  </w:style>
  <w:style w:type="character" w:customStyle="1" w:styleId="12">
    <w:name w:val="未解決のメンション1"/>
    <w:basedOn w:val="a0"/>
    <w:uiPriority w:val="99"/>
    <w:semiHidden/>
    <w:unhideWhenUsed/>
    <w:rsid w:val="003E5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588">
      <w:bodyDiv w:val="1"/>
      <w:marLeft w:val="0"/>
      <w:marRight w:val="0"/>
      <w:marTop w:val="0"/>
      <w:marBottom w:val="0"/>
      <w:divBdr>
        <w:top w:val="none" w:sz="0" w:space="0" w:color="auto"/>
        <w:left w:val="none" w:sz="0" w:space="0" w:color="auto"/>
        <w:bottom w:val="none" w:sz="0" w:space="0" w:color="auto"/>
        <w:right w:val="none" w:sz="0" w:space="0" w:color="auto"/>
      </w:divBdr>
    </w:div>
    <w:div w:id="976571924">
      <w:bodyDiv w:val="1"/>
      <w:marLeft w:val="0"/>
      <w:marRight w:val="0"/>
      <w:marTop w:val="0"/>
      <w:marBottom w:val="0"/>
      <w:divBdr>
        <w:top w:val="none" w:sz="0" w:space="0" w:color="auto"/>
        <w:left w:val="none" w:sz="0" w:space="0" w:color="auto"/>
        <w:bottom w:val="none" w:sz="0" w:space="0" w:color="auto"/>
        <w:right w:val="none" w:sz="0" w:space="0" w:color="auto"/>
      </w:divBdr>
      <w:divsChild>
        <w:div w:id="758334517">
          <w:marLeft w:val="0"/>
          <w:marRight w:val="0"/>
          <w:marTop w:val="0"/>
          <w:marBottom w:val="0"/>
          <w:divBdr>
            <w:top w:val="none" w:sz="0" w:space="0" w:color="auto"/>
            <w:left w:val="none" w:sz="0" w:space="0" w:color="auto"/>
            <w:bottom w:val="none" w:sz="0" w:space="0" w:color="auto"/>
            <w:right w:val="none" w:sz="0" w:space="0" w:color="auto"/>
          </w:divBdr>
          <w:divsChild>
            <w:div w:id="1456830567">
              <w:marLeft w:val="0"/>
              <w:marRight w:val="0"/>
              <w:marTop w:val="0"/>
              <w:marBottom w:val="0"/>
              <w:divBdr>
                <w:top w:val="none" w:sz="0" w:space="0" w:color="auto"/>
                <w:left w:val="none" w:sz="0" w:space="0" w:color="auto"/>
                <w:bottom w:val="none" w:sz="0" w:space="0" w:color="auto"/>
                <w:right w:val="none" w:sz="0" w:space="0" w:color="auto"/>
              </w:divBdr>
              <w:divsChild>
                <w:div w:id="1190143301">
                  <w:marLeft w:val="0"/>
                  <w:marRight w:val="0"/>
                  <w:marTop w:val="0"/>
                  <w:marBottom w:val="0"/>
                  <w:divBdr>
                    <w:top w:val="none" w:sz="0" w:space="0" w:color="auto"/>
                    <w:left w:val="none" w:sz="0" w:space="0" w:color="auto"/>
                    <w:bottom w:val="none" w:sz="0" w:space="0" w:color="auto"/>
                    <w:right w:val="none" w:sz="0" w:space="0" w:color="auto"/>
                  </w:divBdr>
                  <w:divsChild>
                    <w:div w:id="557597319">
                      <w:marLeft w:val="0"/>
                      <w:marRight w:val="0"/>
                      <w:marTop w:val="0"/>
                      <w:marBottom w:val="0"/>
                      <w:divBdr>
                        <w:top w:val="none" w:sz="0" w:space="0" w:color="auto"/>
                        <w:left w:val="none" w:sz="0" w:space="0" w:color="auto"/>
                        <w:bottom w:val="none" w:sz="0" w:space="0" w:color="auto"/>
                        <w:right w:val="none" w:sz="0" w:space="0" w:color="auto"/>
                      </w:divBdr>
                      <w:divsChild>
                        <w:div w:id="2047486062">
                          <w:marLeft w:val="0"/>
                          <w:marRight w:val="0"/>
                          <w:marTop w:val="0"/>
                          <w:marBottom w:val="0"/>
                          <w:divBdr>
                            <w:top w:val="none" w:sz="0" w:space="0" w:color="auto"/>
                            <w:left w:val="none" w:sz="0" w:space="0" w:color="auto"/>
                            <w:bottom w:val="none" w:sz="0" w:space="0" w:color="auto"/>
                            <w:right w:val="none" w:sz="0" w:space="0" w:color="auto"/>
                          </w:divBdr>
                          <w:divsChild>
                            <w:div w:id="780221033">
                              <w:marLeft w:val="0"/>
                              <w:marRight w:val="0"/>
                              <w:marTop w:val="0"/>
                              <w:marBottom w:val="0"/>
                              <w:divBdr>
                                <w:top w:val="none" w:sz="0" w:space="0" w:color="auto"/>
                                <w:left w:val="none" w:sz="0" w:space="0" w:color="auto"/>
                                <w:bottom w:val="none" w:sz="0" w:space="0" w:color="auto"/>
                                <w:right w:val="none" w:sz="0" w:space="0" w:color="auto"/>
                              </w:divBdr>
                              <w:divsChild>
                                <w:div w:id="735124820">
                                  <w:marLeft w:val="0"/>
                                  <w:marRight w:val="0"/>
                                  <w:marTop w:val="0"/>
                                  <w:marBottom w:val="0"/>
                                  <w:divBdr>
                                    <w:top w:val="none" w:sz="0" w:space="0" w:color="auto"/>
                                    <w:left w:val="none" w:sz="0" w:space="0" w:color="auto"/>
                                    <w:bottom w:val="none" w:sz="0" w:space="0" w:color="auto"/>
                                    <w:right w:val="none" w:sz="0" w:space="0" w:color="auto"/>
                                  </w:divBdr>
                                  <w:divsChild>
                                    <w:div w:id="1536233444">
                                      <w:marLeft w:val="0"/>
                                      <w:marRight w:val="0"/>
                                      <w:marTop w:val="0"/>
                                      <w:marBottom w:val="0"/>
                                      <w:divBdr>
                                        <w:top w:val="none" w:sz="0" w:space="0" w:color="auto"/>
                                        <w:left w:val="none" w:sz="0" w:space="0" w:color="auto"/>
                                        <w:bottom w:val="none" w:sz="0" w:space="0" w:color="auto"/>
                                        <w:right w:val="none" w:sz="0" w:space="0" w:color="auto"/>
                                      </w:divBdr>
                                      <w:divsChild>
                                        <w:div w:id="1415591308">
                                          <w:marLeft w:val="0"/>
                                          <w:marRight w:val="0"/>
                                          <w:marTop w:val="0"/>
                                          <w:marBottom w:val="0"/>
                                          <w:divBdr>
                                            <w:top w:val="none" w:sz="0" w:space="0" w:color="auto"/>
                                            <w:left w:val="none" w:sz="0" w:space="0" w:color="auto"/>
                                            <w:bottom w:val="none" w:sz="0" w:space="0" w:color="auto"/>
                                            <w:right w:val="none" w:sz="0" w:space="0" w:color="auto"/>
                                          </w:divBdr>
                                          <w:divsChild>
                                            <w:div w:id="231964446">
                                              <w:marLeft w:val="0"/>
                                              <w:marRight w:val="0"/>
                                              <w:marTop w:val="0"/>
                                              <w:marBottom w:val="0"/>
                                              <w:divBdr>
                                                <w:top w:val="none" w:sz="0" w:space="0" w:color="auto"/>
                                                <w:left w:val="none" w:sz="0" w:space="0" w:color="auto"/>
                                                <w:bottom w:val="none" w:sz="0" w:space="0" w:color="auto"/>
                                                <w:right w:val="none" w:sz="0" w:space="0" w:color="auto"/>
                                              </w:divBdr>
                                              <w:divsChild>
                                                <w:div w:id="1558854907">
                                                  <w:marLeft w:val="0"/>
                                                  <w:marRight w:val="0"/>
                                                  <w:marTop w:val="0"/>
                                                  <w:marBottom w:val="0"/>
                                                  <w:divBdr>
                                                    <w:top w:val="none" w:sz="0" w:space="0" w:color="auto"/>
                                                    <w:left w:val="none" w:sz="0" w:space="0" w:color="auto"/>
                                                    <w:bottom w:val="none" w:sz="0" w:space="0" w:color="auto"/>
                                                    <w:right w:val="none" w:sz="0" w:space="0" w:color="auto"/>
                                                  </w:divBdr>
                                                  <w:divsChild>
                                                    <w:div w:id="670909410">
                                                      <w:marLeft w:val="0"/>
                                                      <w:marRight w:val="0"/>
                                                      <w:marTop w:val="0"/>
                                                      <w:marBottom w:val="0"/>
                                                      <w:divBdr>
                                                        <w:top w:val="none" w:sz="0" w:space="0" w:color="auto"/>
                                                        <w:left w:val="none" w:sz="0" w:space="0" w:color="auto"/>
                                                        <w:bottom w:val="none" w:sz="0" w:space="0" w:color="auto"/>
                                                        <w:right w:val="none" w:sz="0" w:space="0" w:color="auto"/>
                                                      </w:divBdr>
                                                      <w:divsChild>
                                                        <w:div w:id="1277518355">
                                                          <w:marLeft w:val="0"/>
                                                          <w:marRight w:val="0"/>
                                                          <w:marTop w:val="0"/>
                                                          <w:marBottom w:val="0"/>
                                                          <w:divBdr>
                                                            <w:top w:val="none" w:sz="0" w:space="0" w:color="auto"/>
                                                            <w:left w:val="none" w:sz="0" w:space="0" w:color="auto"/>
                                                            <w:bottom w:val="none" w:sz="0" w:space="0" w:color="auto"/>
                                                            <w:right w:val="none" w:sz="0" w:space="0" w:color="auto"/>
                                                          </w:divBdr>
                                                          <w:divsChild>
                                                            <w:div w:id="1072656213">
                                                              <w:marLeft w:val="0"/>
                                                              <w:marRight w:val="0"/>
                                                              <w:marTop w:val="0"/>
                                                              <w:marBottom w:val="0"/>
                                                              <w:divBdr>
                                                                <w:top w:val="none" w:sz="0" w:space="0" w:color="auto"/>
                                                                <w:left w:val="none" w:sz="0" w:space="0" w:color="auto"/>
                                                                <w:bottom w:val="none" w:sz="0" w:space="0" w:color="auto"/>
                                                                <w:right w:val="none" w:sz="0" w:space="0" w:color="auto"/>
                                                              </w:divBdr>
                                                              <w:divsChild>
                                                                <w:div w:id="1242834061">
                                                                  <w:marLeft w:val="0"/>
                                                                  <w:marRight w:val="0"/>
                                                                  <w:marTop w:val="0"/>
                                                                  <w:marBottom w:val="0"/>
                                                                  <w:divBdr>
                                                                    <w:top w:val="none" w:sz="0" w:space="0" w:color="auto"/>
                                                                    <w:left w:val="none" w:sz="0" w:space="0" w:color="auto"/>
                                                                    <w:bottom w:val="none" w:sz="0" w:space="0" w:color="auto"/>
                                                                    <w:right w:val="none" w:sz="0" w:space="0" w:color="auto"/>
                                                                  </w:divBdr>
                                                                  <w:divsChild>
                                                                    <w:div w:id="1411586362">
                                                                      <w:marLeft w:val="0"/>
                                                                      <w:marRight w:val="0"/>
                                                                      <w:marTop w:val="0"/>
                                                                      <w:marBottom w:val="0"/>
                                                                      <w:divBdr>
                                                                        <w:top w:val="none" w:sz="0" w:space="0" w:color="auto"/>
                                                                        <w:left w:val="none" w:sz="0" w:space="0" w:color="auto"/>
                                                                        <w:bottom w:val="none" w:sz="0" w:space="0" w:color="auto"/>
                                                                        <w:right w:val="none" w:sz="0" w:space="0" w:color="auto"/>
                                                                      </w:divBdr>
                                                                      <w:divsChild>
                                                                        <w:div w:id="2065788347">
                                                                          <w:marLeft w:val="0"/>
                                                                          <w:marRight w:val="0"/>
                                                                          <w:marTop w:val="0"/>
                                                                          <w:marBottom w:val="0"/>
                                                                          <w:divBdr>
                                                                            <w:top w:val="none" w:sz="0" w:space="0" w:color="auto"/>
                                                                            <w:left w:val="none" w:sz="0" w:space="0" w:color="auto"/>
                                                                            <w:bottom w:val="none" w:sz="0" w:space="0" w:color="auto"/>
                                                                            <w:right w:val="none" w:sz="0" w:space="0" w:color="auto"/>
                                                                          </w:divBdr>
                                                                          <w:divsChild>
                                                                            <w:div w:id="1559825852">
                                                                              <w:marLeft w:val="0"/>
                                                                              <w:marRight w:val="0"/>
                                                                              <w:marTop w:val="0"/>
                                                                              <w:marBottom w:val="0"/>
                                                                              <w:divBdr>
                                                                                <w:top w:val="none" w:sz="0" w:space="0" w:color="auto"/>
                                                                                <w:left w:val="none" w:sz="0" w:space="0" w:color="auto"/>
                                                                                <w:bottom w:val="none" w:sz="0" w:space="0" w:color="auto"/>
                                                                                <w:right w:val="none" w:sz="0" w:space="0" w:color="auto"/>
                                                                              </w:divBdr>
                                                                              <w:divsChild>
                                                                                <w:div w:id="1709179666">
                                                                                  <w:marLeft w:val="0"/>
                                                                                  <w:marRight w:val="0"/>
                                                                                  <w:marTop w:val="0"/>
                                                                                  <w:marBottom w:val="0"/>
                                                                                  <w:divBdr>
                                                                                    <w:top w:val="none" w:sz="0" w:space="0" w:color="auto"/>
                                                                                    <w:left w:val="none" w:sz="0" w:space="0" w:color="auto"/>
                                                                                    <w:bottom w:val="none" w:sz="0" w:space="0" w:color="auto"/>
                                                                                    <w:right w:val="none" w:sz="0" w:space="0" w:color="auto"/>
                                                                                  </w:divBdr>
                                                                                  <w:divsChild>
                                                                                    <w:div w:id="110050601">
                                                                                      <w:marLeft w:val="0"/>
                                                                                      <w:marRight w:val="0"/>
                                                                                      <w:marTop w:val="0"/>
                                                                                      <w:marBottom w:val="0"/>
                                                                                      <w:divBdr>
                                                                                        <w:top w:val="none" w:sz="0" w:space="0" w:color="auto"/>
                                                                                        <w:left w:val="none" w:sz="0" w:space="0" w:color="auto"/>
                                                                                        <w:bottom w:val="none" w:sz="0" w:space="0" w:color="auto"/>
                                                                                        <w:right w:val="none" w:sz="0" w:space="0" w:color="auto"/>
                                                                                      </w:divBdr>
                                                                                      <w:divsChild>
                                                                                        <w:div w:id="1647664815">
                                                                                          <w:marLeft w:val="0"/>
                                                                                          <w:marRight w:val="0"/>
                                                                                          <w:marTop w:val="0"/>
                                                                                          <w:marBottom w:val="0"/>
                                                                                          <w:divBdr>
                                                                                            <w:top w:val="single" w:sz="6" w:space="0" w:color="A7B3BD"/>
                                                                                            <w:left w:val="none" w:sz="0" w:space="0" w:color="auto"/>
                                                                                            <w:bottom w:val="none" w:sz="0" w:space="0" w:color="auto"/>
                                                                                            <w:right w:val="none" w:sz="0" w:space="0" w:color="auto"/>
                                                                                          </w:divBdr>
                                                                                          <w:divsChild>
                                                                                            <w:div w:id="2108117053">
                                                                                              <w:marLeft w:val="0"/>
                                                                                              <w:marRight w:val="0"/>
                                                                                              <w:marTop w:val="0"/>
                                                                                              <w:marBottom w:val="0"/>
                                                                                              <w:divBdr>
                                                                                                <w:top w:val="none" w:sz="0" w:space="0" w:color="auto"/>
                                                                                                <w:left w:val="none" w:sz="0" w:space="0" w:color="auto"/>
                                                                                                <w:bottom w:val="none" w:sz="0" w:space="0" w:color="auto"/>
                                                                                                <w:right w:val="none" w:sz="0" w:space="0" w:color="auto"/>
                                                                                              </w:divBdr>
                                                                                              <w:divsChild>
                                                                                                <w:div w:id="564144448">
                                                                                                  <w:marLeft w:val="0"/>
                                                                                                  <w:marRight w:val="0"/>
                                                                                                  <w:marTop w:val="0"/>
                                                                                                  <w:marBottom w:val="0"/>
                                                                                                  <w:divBdr>
                                                                                                    <w:top w:val="none" w:sz="0" w:space="0" w:color="auto"/>
                                                                                                    <w:left w:val="single" w:sz="12" w:space="4" w:color="000000"/>
                                                                                                    <w:bottom w:val="none" w:sz="0" w:space="0" w:color="auto"/>
                                                                                                    <w:right w:val="none" w:sz="0" w:space="0" w:color="auto"/>
                                                                                                  </w:divBdr>
                                                                                                  <w:divsChild>
                                                                                                    <w:div w:id="7906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7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オースティン">
  <a:themeElements>
    <a:clrScheme name="オースティン">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オースティン">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オースティン">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2023-06-22T00:37:00Z</dcterms:created>
  <dcterms:modified xsi:type="dcterms:W3CDTF">2023-06-22T04:29:00Z</dcterms:modified>
</cp:coreProperties>
</file>